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2545" w14:textId="77777777" w:rsidR="00D23570" w:rsidRDefault="00D23570" w:rsidP="00161EB9">
      <w:pPr>
        <w:spacing w:after="0"/>
        <w:rPr>
          <w:rFonts w:cs="B Titr"/>
        </w:rPr>
      </w:pPr>
    </w:p>
    <w:tbl>
      <w:tblPr>
        <w:tblStyle w:val="TableGrid"/>
        <w:tblpPr w:leftFromText="180" w:rightFromText="180" w:vertAnchor="text" w:horzAnchor="margin" w:tblpXSpec="center" w:tblpY="1149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788"/>
        <w:gridCol w:w="2535"/>
        <w:gridCol w:w="992"/>
        <w:gridCol w:w="862"/>
        <w:gridCol w:w="696"/>
        <w:gridCol w:w="1104"/>
        <w:gridCol w:w="810"/>
        <w:gridCol w:w="2700"/>
        <w:gridCol w:w="915"/>
        <w:gridCol w:w="951"/>
        <w:gridCol w:w="1080"/>
        <w:gridCol w:w="915"/>
        <w:gridCol w:w="1230"/>
      </w:tblGrid>
      <w:tr w:rsidR="006E435D" w14:paraId="5EAE88AD" w14:textId="77777777" w:rsidTr="006E435D">
        <w:trPr>
          <w:trHeight w:val="315"/>
        </w:trPr>
        <w:tc>
          <w:tcPr>
            <w:tcW w:w="788" w:type="dxa"/>
            <w:vMerge w:val="restart"/>
            <w:shd w:val="clear" w:color="auto" w:fill="E5B8B7" w:themeFill="accent2" w:themeFillTint="66"/>
            <w:vAlign w:val="center"/>
          </w:tcPr>
          <w:p w14:paraId="3E86B649" w14:textId="77777777" w:rsidR="006E435D" w:rsidRPr="006E435D" w:rsidRDefault="00616685" w:rsidP="006E435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535" w:type="dxa"/>
            <w:vMerge w:val="restart"/>
            <w:shd w:val="clear" w:color="auto" w:fill="E5B8B7" w:themeFill="accent2" w:themeFillTint="66"/>
            <w:vAlign w:val="center"/>
          </w:tcPr>
          <w:p w14:paraId="510BEFDA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1FD5629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7EDF462C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5693F9AC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</w:tcPr>
          <w:p w14:paraId="05DE26B6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367FC4D2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E435D" w14:paraId="3264D4B4" w14:textId="77777777" w:rsidTr="00E707D1">
        <w:trPr>
          <w:trHeight w:val="281"/>
        </w:trPr>
        <w:tc>
          <w:tcPr>
            <w:tcW w:w="788" w:type="dxa"/>
            <w:vMerge/>
            <w:shd w:val="clear" w:color="auto" w:fill="E5B8B7" w:themeFill="accent2" w:themeFillTint="66"/>
            <w:vAlign w:val="center"/>
          </w:tcPr>
          <w:p w14:paraId="68BE2D43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5" w:type="dxa"/>
            <w:vMerge/>
            <w:shd w:val="clear" w:color="auto" w:fill="E5B8B7" w:themeFill="accent2" w:themeFillTint="66"/>
            <w:vAlign w:val="center"/>
          </w:tcPr>
          <w:p w14:paraId="62DB4A11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1B54924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72C3B12F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696" w:type="dxa"/>
            <w:shd w:val="clear" w:color="auto" w:fill="E5B8B7" w:themeFill="accent2" w:themeFillTint="66"/>
            <w:vAlign w:val="center"/>
          </w:tcPr>
          <w:p w14:paraId="58714060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104" w:type="dxa"/>
            <w:shd w:val="clear" w:color="auto" w:fill="E5B8B7" w:themeFill="accent2" w:themeFillTint="66"/>
            <w:vAlign w:val="center"/>
          </w:tcPr>
          <w:p w14:paraId="0BBF76B9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4B3A547F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17C87C4F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15592F5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4AF37395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78A5E5E8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F71E53A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1F73A3EF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E435D" w14:paraId="7BE49385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6140BECD" w14:textId="77777777" w:rsidR="006E435D" w:rsidRPr="0034005D" w:rsidRDefault="006E435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535" w:type="dxa"/>
            <w:vAlign w:val="center"/>
          </w:tcPr>
          <w:p w14:paraId="0BE4AE45" w14:textId="77777777" w:rsidR="006E435D" w:rsidRPr="0034005D" w:rsidRDefault="002F188A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</w:t>
            </w:r>
          </w:p>
        </w:tc>
        <w:tc>
          <w:tcPr>
            <w:tcW w:w="992" w:type="dxa"/>
            <w:vAlign w:val="center"/>
          </w:tcPr>
          <w:p w14:paraId="5EFE40D7" w14:textId="77777777" w:rsidR="006E435D" w:rsidRPr="0034005D" w:rsidRDefault="0056522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163901</w:t>
            </w:r>
          </w:p>
        </w:tc>
        <w:tc>
          <w:tcPr>
            <w:tcW w:w="862" w:type="dxa"/>
            <w:vAlign w:val="center"/>
          </w:tcPr>
          <w:p w14:paraId="5B0A65A6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696" w:type="dxa"/>
            <w:vAlign w:val="center"/>
          </w:tcPr>
          <w:p w14:paraId="38EA8093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4" w:type="dxa"/>
            <w:vAlign w:val="center"/>
          </w:tcPr>
          <w:p w14:paraId="17535721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3424AA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136D550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FA24696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951" w:type="dxa"/>
            <w:vAlign w:val="center"/>
          </w:tcPr>
          <w:p w14:paraId="4F7AD13E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35BA0ED1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DD732DB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30" w:type="dxa"/>
            <w:vAlign w:val="center"/>
          </w:tcPr>
          <w:p w14:paraId="03C6C79D" w14:textId="77777777" w:rsidR="006E435D" w:rsidRPr="0034005D" w:rsidRDefault="00FC028F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6E435D" w14:paraId="1D665F47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0AFC4C15" w14:textId="77777777" w:rsidR="006E435D" w:rsidRPr="0034005D" w:rsidRDefault="006E435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35" w:type="dxa"/>
            <w:vAlign w:val="center"/>
          </w:tcPr>
          <w:p w14:paraId="0BFF715D" w14:textId="77777777" w:rsidR="006E435D" w:rsidRPr="0034005D" w:rsidRDefault="002F188A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992" w:type="dxa"/>
            <w:vAlign w:val="center"/>
          </w:tcPr>
          <w:p w14:paraId="61ACA4F2" w14:textId="77777777" w:rsidR="006E435D" w:rsidRPr="0034005D" w:rsidRDefault="0056522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163902</w:t>
            </w:r>
          </w:p>
        </w:tc>
        <w:tc>
          <w:tcPr>
            <w:tcW w:w="862" w:type="dxa"/>
            <w:vAlign w:val="center"/>
          </w:tcPr>
          <w:p w14:paraId="3740BF8A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696" w:type="dxa"/>
            <w:vAlign w:val="center"/>
          </w:tcPr>
          <w:p w14:paraId="4A00F2F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4" w:type="dxa"/>
            <w:vAlign w:val="center"/>
          </w:tcPr>
          <w:p w14:paraId="2176B64B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23C21A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7E4E029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278577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951" w:type="dxa"/>
            <w:vAlign w:val="center"/>
          </w:tcPr>
          <w:p w14:paraId="3DC05084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15DD9B1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193919A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30" w:type="dxa"/>
            <w:vAlign w:val="center"/>
          </w:tcPr>
          <w:p w14:paraId="4545AF64" w14:textId="77777777" w:rsidR="006E435D" w:rsidRPr="0034005D" w:rsidRDefault="00FC028F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6E435D" w14:paraId="5A93A08F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7B61F95C" w14:textId="77777777" w:rsidR="006E435D" w:rsidRPr="0034005D" w:rsidRDefault="006E435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35" w:type="dxa"/>
            <w:vAlign w:val="center"/>
          </w:tcPr>
          <w:p w14:paraId="78A84511" w14:textId="77777777" w:rsidR="006E435D" w:rsidRPr="0034005D" w:rsidRDefault="002F188A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میکروب شناسی و انگل شناسی</w:t>
            </w:r>
          </w:p>
        </w:tc>
        <w:tc>
          <w:tcPr>
            <w:tcW w:w="992" w:type="dxa"/>
            <w:vAlign w:val="center"/>
          </w:tcPr>
          <w:p w14:paraId="6A6E86BF" w14:textId="77777777" w:rsidR="006E435D" w:rsidRPr="0034005D" w:rsidRDefault="0056522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163903</w:t>
            </w:r>
          </w:p>
        </w:tc>
        <w:tc>
          <w:tcPr>
            <w:tcW w:w="862" w:type="dxa"/>
            <w:vAlign w:val="center"/>
          </w:tcPr>
          <w:p w14:paraId="2D344B0B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696" w:type="dxa"/>
            <w:vAlign w:val="center"/>
          </w:tcPr>
          <w:p w14:paraId="4A2FAFE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227CE32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C2310A8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2700" w:type="dxa"/>
            <w:vAlign w:val="center"/>
          </w:tcPr>
          <w:p w14:paraId="5842CD6E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5CFCAFB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951" w:type="dxa"/>
            <w:vAlign w:val="center"/>
          </w:tcPr>
          <w:p w14:paraId="5FAAC6BD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5972C68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38F7344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3145B73E" w14:textId="77777777" w:rsidR="006E435D" w:rsidRPr="0034005D" w:rsidRDefault="00FC028F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FC028F" w14:paraId="2435AC6E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6C83826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535" w:type="dxa"/>
            <w:vAlign w:val="center"/>
          </w:tcPr>
          <w:p w14:paraId="0C2DF42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بهداشت عمومی </w:t>
            </w:r>
          </w:p>
        </w:tc>
        <w:tc>
          <w:tcPr>
            <w:tcW w:w="992" w:type="dxa"/>
            <w:vAlign w:val="center"/>
          </w:tcPr>
          <w:p w14:paraId="59FC03B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163908</w:t>
            </w:r>
          </w:p>
        </w:tc>
        <w:tc>
          <w:tcPr>
            <w:tcW w:w="862" w:type="dxa"/>
            <w:vAlign w:val="center"/>
          </w:tcPr>
          <w:p w14:paraId="34282A6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96" w:type="dxa"/>
            <w:vAlign w:val="center"/>
          </w:tcPr>
          <w:p w14:paraId="03EF6280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11A27B0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155992D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BE21595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B62E4D8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7BF22C1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491CD8A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886EBB1" w14:textId="77777777" w:rsidR="00FC028F" w:rsidRPr="00A15DEC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30" w:type="dxa"/>
            <w:vAlign w:val="center"/>
          </w:tcPr>
          <w:p w14:paraId="2B0CC6D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6E435D" w14:paraId="2A216144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3A24CEE1" w14:textId="77777777" w:rsidR="006E435D" w:rsidRPr="0034005D" w:rsidRDefault="00616685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535" w:type="dxa"/>
            <w:vAlign w:val="center"/>
          </w:tcPr>
          <w:p w14:paraId="31215C30" w14:textId="77777777" w:rsidR="006E435D" w:rsidRPr="0034005D" w:rsidRDefault="002F188A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سازمانهای امدادی </w:t>
            </w:r>
          </w:p>
        </w:tc>
        <w:tc>
          <w:tcPr>
            <w:tcW w:w="992" w:type="dxa"/>
            <w:vAlign w:val="center"/>
          </w:tcPr>
          <w:p w14:paraId="67DA7E18" w14:textId="77777777" w:rsidR="006E435D" w:rsidRPr="0034005D" w:rsidRDefault="0056522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163906</w:t>
            </w:r>
          </w:p>
        </w:tc>
        <w:tc>
          <w:tcPr>
            <w:tcW w:w="862" w:type="dxa"/>
            <w:vAlign w:val="center"/>
          </w:tcPr>
          <w:p w14:paraId="442444B2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696" w:type="dxa"/>
            <w:vAlign w:val="center"/>
          </w:tcPr>
          <w:p w14:paraId="3E6C42AC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4" w:type="dxa"/>
            <w:vAlign w:val="center"/>
          </w:tcPr>
          <w:p w14:paraId="5A468A70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F39CF3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47D04E39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D55AC3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51" w:type="dxa"/>
            <w:vAlign w:val="center"/>
          </w:tcPr>
          <w:p w14:paraId="7ABD573B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4CC85FAE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E0B69C2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56E4FF42" w14:textId="77777777" w:rsidR="006E435D" w:rsidRPr="0034005D" w:rsidRDefault="00FC028F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FC028F" w14:paraId="2F34AD9D" w14:textId="77777777" w:rsidTr="00FC028F">
        <w:trPr>
          <w:trHeight w:val="611"/>
        </w:trPr>
        <w:tc>
          <w:tcPr>
            <w:tcW w:w="788" w:type="dxa"/>
            <w:vAlign w:val="center"/>
          </w:tcPr>
          <w:p w14:paraId="5D9D42D2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  <w:vAlign w:val="center"/>
          </w:tcPr>
          <w:p w14:paraId="75195950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مهارت های عملی در مراقبت های اورژانس </w:t>
            </w:r>
          </w:p>
        </w:tc>
        <w:tc>
          <w:tcPr>
            <w:tcW w:w="992" w:type="dxa"/>
            <w:vAlign w:val="center"/>
          </w:tcPr>
          <w:p w14:paraId="688448E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163974           </w:t>
            </w:r>
          </w:p>
        </w:tc>
        <w:tc>
          <w:tcPr>
            <w:tcW w:w="862" w:type="dxa"/>
            <w:vAlign w:val="center"/>
          </w:tcPr>
          <w:p w14:paraId="35ED7CB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96" w:type="dxa"/>
            <w:vAlign w:val="center"/>
          </w:tcPr>
          <w:p w14:paraId="72D563A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4" w:type="dxa"/>
            <w:vAlign w:val="center"/>
          </w:tcPr>
          <w:p w14:paraId="7F5DA15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6044B92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2DD3F15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 و فیزیولوژی</w:t>
            </w:r>
          </w:p>
        </w:tc>
        <w:tc>
          <w:tcPr>
            <w:tcW w:w="915" w:type="dxa"/>
            <w:vAlign w:val="center"/>
          </w:tcPr>
          <w:p w14:paraId="36DE4D27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0942B40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5F002DE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4ECEE5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30" w:type="dxa"/>
            <w:vAlign w:val="center"/>
          </w:tcPr>
          <w:p w14:paraId="307FBAF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FC028F" w14:paraId="4627918F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12F51AA2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535" w:type="dxa"/>
            <w:vAlign w:val="center"/>
          </w:tcPr>
          <w:p w14:paraId="600B6DF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992" w:type="dxa"/>
            <w:vAlign w:val="center"/>
          </w:tcPr>
          <w:p w14:paraId="3186E158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221207</w:t>
            </w:r>
          </w:p>
        </w:tc>
        <w:tc>
          <w:tcPr>
            <w:tcW w:w="862" w:type="dxa"/>
            <w:vAlign w:val="center"/>
          </w:tcPr>
          <w:p w14:paraId="1E7FB86D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96" w:type="dxa"/>
            <w:vAlign w:val="center"/>
          </w:tcPr>
          <w:p w14:paraId="24D2DDB4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48900D65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95EAEB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20615FD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2A6D89B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51" w:type="dxa"/>
            <w:vAlign w:val="center"/>
          </w:tcPr>
          <w:p w14:paraId="65D084CD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B83AC27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5701B6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48D8F47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FC028F" w14:paraId="39FE12AB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7707FF5A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535" w:type="dxa"/>
            <w:vAlign w:val="center"/>
          </w:tcPr>
          <w:p w14:paraId="08DC08D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992" w:type="dxa"/>
            <w:vAlign w:val="center"/>
          </w:tcPr>
          <w:p w14:paraId="7C4B342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237203</w:t>
            </w:r>
          </w:p>
        </w:tc>
        <w:tc>
          <w:tcPr>
            <w:tcW w:w="862" w:type="dxa"/>
            <w:vAlign w:val="center"/>
          </w:tcPr>
          <w:p w14:paraId="6C1BE00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96" w:type="dxa"/>
            <w:vAlign w:val="center"/>
          </w:tcPr>
          <w:p w14:paraId="046D76AF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766ED5D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50E70C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6609237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7A337C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51" w:type="dxa"/>
            <w:vAlign w:val="center"/>
          </w:tcPr>
          <w:p w14:paraId="1BA0483B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EFFBEF8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44E317E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26CDA34A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FC028F" w14:paraId="7D623F09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631EFA38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535" w:type="dxa"/>
            <w:vAlign w:val="center"/>
          </w:tcPr>
          <w:p w14:paraId="367216DA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992" w:type="dxa"/>
            <w:vAlign w:val="center"/>
          </w:tcPr>
          <w:p w14:paraId="51E3813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2612071</w:t>
            </w:r>
          </w:p>
        </w:tc>
        <w:tc>
          <w:tcPr>
            <w:tcW w:w="862" w:type="dxa"/>
            <w:vAlign w:val="center"/>
          </w:tcPr>
          <w:p w14:paraId="1FE1C50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96" w:type="dxa"/>
            <w:vAlign w:val="center"/>
          </w:tcPr>
          <w:p w14:paraId="3351269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4B414DE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356B73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0BE9A95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B3D206B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33117DFE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11B39F0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C8A7CA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7DD3C6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707D1" w14:paraId="3F93FA4A" w14:textId="77777777" w:rsidTr="00EB13D3">
        <w:trPr>
          <w:trHeight w:val="611"/>
        </w:trPr>
        <w:tc>
          <w:tcPr>
            <w:tcW w:w="788" w:type="dxa"/>
            <w:vAlign w:val="center"/>
          </w:tcPr>
          <w:p w14:paraId="3D192864" w14:textId="77777777" w:rsidR="00E707D1" w:rsidRDefault="00616685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535" w:type="dxa"/>
            <w:vAlign w:val="center"/>
          </w:tcPr>
          <w:p w14:paraId="092F625E" w14:textId="77777777" w:rsidR="00E707D1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992" w:type="dxa"/>
            <w:vAlign w:val="center"/>
          </w:tcPr>
          <w:p w14:paraId="79DD620C" w14:textId="77777777" w:rsidR="00E707D1" w:rsidRPr="0034005D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649201</w:t>
            </w:r>
          </w:p>
        </w:tc>
        <w:tc>
          <w:tcPr>
            <w:tcW w:w="862" w:type="dxa"/>
            <w:vAlign w:val="center"/>
          </w:tcPr>
          <w:p w14:paraId="3D076583" w14:textId="77777777" w:rsidR="00E707D1" w:rsidRPr="0034005D" w:rsidRDefault="00696C8C" w:rsidP="00EB13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696" w:type="dxa"/>
            <w:vAlign w:val="center"/>
          </w:tcPr>
          <w:p w14:paraId="5FCE35DE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4" w:type="dxa"/>
            <w:vAlign w:val="center"/>
          </w:tcPr>
          <w:p w14:paraId="04F57957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83CC377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2E23834C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370D6FF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3AF4CD0E" w14:textId="77777777" w:rsidR="00E707D1" w:rsidRPr="0034005D" w:rsidRDefault="00696C8C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5C6B5273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C46E0BE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628A021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707D1" w14:paraId="4FBC80FE" w14:textId="77777777" w:rsidTr="00BC39E3">
        <w:trPr>
          <w:trHeight w:val="611"/>
        </w:trPr>
        <w:tc>
          <w:tcPr>
            <w:tcW w:w="6977" w:type="dxa"/>
            <w:gridSpan w:val="6"/>
            <w:vAlign w:val="center"/>
          </w:tcPr>
          <w:p w14:paraId="2AF5BCBB" w14:textId="77777777" w:rsidR="00E707D1" w:rsidRPr="0034005D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30560F3A" w14:textId="77777777" w:rsidR="00E707D1" w:rsidRPr="0034005D" w:rsidRDefault="00FC028F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5/19</w:t>
            </w:r>
          </w:p>
        </w:tc>
        <w:tc>
          <w:tcPr>
            <w:tcW w:w="7791" w:type="dxa"/>
            <w:gridSpan w:val="6"/>
          </w:tcPr>
          <w:p w14:paraId="7092EDDF" w14:textId="77777777" w:rsidR="00E707D1" w:rsidRPr="0034005D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DAD6937" w14:textId="5D4416AA" w:rsidR="000152C7" w:rsidRDefault="000152C7" w:rsidP="00BA67A3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7168F3">
        <w:rPr>
          <w:rFonts w:cs="B Titr" w:hint="cs"/>
          <w:rtl/>
        </w:rPr>
        <w:t>کارشناسی فوریت های پزشکی</w:t>
      </w:r>
    </w:p>
    <w:p w14:paraId="50AA2DC2" w14:textId="77777777" w:rsidR="006E435D" w:rsidRPr="006E435D" w:rsidRDefault="006E435D" w:rsidP="006E435D">
      <w:pPr>
        <w:jc w:val="center"/>
        <w:rPr>
          <w:rFonts w:cs="B Titr"/>
          <w:rtl/>
        </w:rPr>
      </w:pPr>
      <w:r w:rsidRPr="006E435D">
        <w:rPr>
          <w:rFonts w:cs="B Titr" w:hint="cs"/>
          <w:rtl/>
        </w:rPr>
        <w:t>ترم اول</w:t>
      </w:r>
    </w:p>
    <w:p w14:paraId="2BAA4FF5" w14:textId="77777777" w:rsidR="00C74FDE" w:rsidRDefault="00C74FDE" w:rsidP="006E435D">
      <w:pPr>
        <w:jc w:val="center"/>
        <w:rPr>
          <w:rtl/>
        </w:rPr>
      </w:pPr>
    </w:p>
    <w:p w14:paraId="3FCA33BC" w14:textId="77777777" w:rsidR="00AA5817" w:rsidRDefault="00AA5817" w:rsidP="00C74FDE">
      <w:pPr>
        <w:rPr>
          <w:rtl/>
        </w:rPr>
      </w:pPr>
    </w:p>
    <w:p w14:paraId="4B2F82F2" w14:textId="77777777" w:rsidR="00D23570" w:rsidRDefault="00D23570" w:rsidP="00C74FDE">
      <w:pPr>
        <w:rPr>
          <w:rtl/>
        </w:rPr>
      </w:pPr>
    </w:p>
    <w:p w14:paraId="78BF5AF9" w14:textId="69D894AA" w:rsidR="009D7258" w:rsidRDefault="009D7258" w:rsidP="00C74FDE">
      <w:pPr>
        <w:rPr>
          <w:rtl/>
        </w:rPr>
      </w:pPr>
    </w:p>
    <w:p w14:paraId="34CC225A" w14:textId="77777777" w:rsidR="00BA67A3" w:rsidRDefault="00BA67A3" w:rsidP="00C74FDE">
      <w:pPr>
        <w:rPr>
          <w:rtl/>
        </w:rPr>
      </w:pPr>
    </w:p>
    <w:p w14:paraId="343FD480" w14:textId="77777777" w:rsidR="00274709" w:rsidRDefault="00274709" w:rsidP="009D7258">
      <w:pPr>
        <w:spacing w:after="0"/>
        <w:jc w:val="center"/>
        <w:rPr>
          <w:rFonts w:cs="B Titr"/>
          <w:rtl/>
        </w:rPr>
      </w:pPr>
    </w:p>
    <w:p w14:paraId="6011F339" w14:textId="63BF12C4" w:rsidR="00C74FDE" w:rsidRDefault="00C74FDE" w:rsidP="009D7258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آرایش ترم کلی</w:t>
      </w:r>
      <w:r w:rsidR="009D7258">
        <w:rPr>
          <w:rFonts w:cs="B Titr" w:hint="cs"/>
          <w:rtl/>
        </w:rPr>
        <w:t xml:space="preserve"> کارشناسی</w:t>
      </w:r>
      <w:r>
        <w:rPr>
          <w:rFonts w:cs="B Titr" w:hint="cs"/>
          <w:rtl/>
        </w:rPr>
        <w:t xml:space="preserve"> </w:t>
      </w:r>
      <w:r w:rsidR="00ED41AD">
        <w:rPr>
          <w:rFonts w:cs="B Titr" w:hint="cs"/>
          <w:rtl/>
        </w:rPr>
        <w:t>فوریت های پزشکی</w:t>
      </w:r>
      <w:r w:rsidR="0039713D">
        <w:rPr>
          <w:rFonts w:cs="B Titr" w:hint="cs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1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563"/>
        <w:gridCol w:w="2760"/>
        <w:gridCol w:w="992"/>
        <w:gridCol w:w="862"/>
        <w:gridCol w:w="756"/>
        <w:gridCol w:w="1044"/>
        <w:gridCol w:w="810"/>
        <w:gridCol w:w="2946"/>
        <w:gridCol w:w="810"/>
        <w:gridCol w:w="900"/>
        <w:gridCol w:w="1080"/>
        <w:gridCol w:w="825"/>
        <w:gridCol w:w="1230"/>
      </w:tblGrid>
      <w:tr w:rsidR="00027E4E" w14:paraId="0DF3352D" w14:textId="77777777" w:rsidTr="00DE2271">
        <w:trPr>
          <w:trHeight w:val="315"/>
        </w:trPr>
        <w:tc>
          <w:tcPr>
            <w:tcW w:w="563" w:type="dxa"/>
            <w:vMerge w:val="restart"/>
            <w:shd w:val="clear" w:color="auto" w:fill="E5B8B7" w:themeFill="accent2" w:themeFillTint="66"/>
            <w:vAlign w:val="center"/>
          </w:tcPr>
          <w:p w14:paraId="2BACB9C9" w14:textId="7EE7AB03" w:rsidR="00027E4E" w:rsidRPr="006E435D" w:rsidRDefault="005248F4" w:rsidP="00D15D3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2760" w:type="dxa"/>
            <w:vMerge w:val="restart"/>
            <w:shd w:val="clear" w:color="auto" w:fill="E5B8B7" w:themeFill="accent2" w:themeFillTint="66"/>
            <w:vAlign w:val="center"/>
          </w:tcPr>
          <w:p w14:paraId="1C6012F6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2CC43106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  <w:vAlign w:val="center"/>
          </w:tcPr>
          <w:p w14:paraId="7D997BDB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946" w:type="dxa"/>
            <w:vMerge w:val="restart"/>
            <w:shd w:val="clear" w:color="auto" w:fill="E5B8B7" w:themeFill="accent2" w:themeFillTint="66"/>
            <w:vAlign w:val="center"/>
          </w:tcPr>
          <w:p w14:paraId="0431881C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615" w:type="dxa"/>
            <w:gridSpan w:val="4"/>
            <w:shd w:val="clear" w:color="auto" w:fill="E5B8B7" w:themeFill="accent2" w:themeFillTint="66"/>
            <w:vAlign w:val="center"/>
          </w:tcPr>
          <w:p w14:paraId="7B3F3DE9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4370623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027E4E" w14:paraId="2F89009F" w14:textId="77777777" w:rsidTr="00DE2271">
        <w:trPr>
          <w:trHeight w:val="281"/>
        </w:trPr>
        <w:tc>
          <w:tcPr>
            <w:tcW w:w="563" w:type="dxa"/>
            <w:vMerge/>
            <w:shd w:val="clear" w:color="auto" w:fill="E5B8B7" w:themeFill="accent2" w:themeFillTint="66"/>
            <w:vAlign w:val="center"/>
          </w:tcPr>
          <w:p w14:paraId="464BA543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vMerge/>
            <w:shd w:val="clear" w:color="auto" w:fill="E5B8B7" w:themeFill="accent2" w:themeFillTint="66"/>
            <w:vAlign w:val="center"/>
          </w:tcPr>
          <w:p w14:paraId="5F0FD1BB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CEDDD54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4C50DD05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553BEC3F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76E30825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7EBC7CC8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946" w:type="dxa"/>
            <w:vMerge/>
            <w:shd w:val="clear" w:color="auto" w:fill="E5B8B7" w:themeFill="accent2" w:themeFillTint="66"/>
            <w:vAlign w:val="center"/>
          </w:tcPr>
          <w:p w14:paraId="200C02EA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07D88109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00" w:type="dxa"/>
            <w:shd w:val="clear" w:color="auto" w:fill="E5B8B7" w:themeFill="accent2" w:themeFillTint="66"/>
            <w:vAlign w:val="center"/>
          </w:tcPr>
          <w:p w14:paraId="17DAE853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440F7884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25" w:type="dxa"/>
            <w:shd w:val="clear" w:color="auto" w:fill="E5B8B7" w:themeFill="accent2" w:themeFillTint="66"/>
            <w:vAlign w:val="center"/>
          </w:tcPr>
          <w:p w14:paraId="208F3AEB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31D4107B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027E4E" w14:paraId="6322C772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35E9A79B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0" w:type="dxa"/>
            <w:vAlign w:val="center"/>
          </w:tcPr>
          <w:p w14:paraId="5FCFC8F6" w14:textId="59461F5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معاینات بالینی</w:t>
            </w:r>
          </w:p>
        </w:tc>
        <w:tc>
          <w:tcPr>
            <w:tcW w:w="992" w:type="dxa"/>
            <w:vAlign w:val="center"/>
          </w:tcPr>
          <w:p w14:paraId="415D7589" w14:textId="2A1E86E9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163950</w:t>
            </w:r>
          </w:p>
        </w:tc>
        <w:tc>
          <w:tcPr>
            <w:tcW w:w="862" w:type="dxa"/>
            <w:vAlign w:val="center"/>
          </w:tcPr>
          <w:p w14:paraId="3972DF63" w14:textId="702A6332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6F0B1E9" w14:textId="252C6B1A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AE5DC0F" w14:textId="34159AB0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F380FEE" w14:textId="7D7D4E48" w:rsidR="00027E4E" w:rsidRPr="0034005D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64C7E730" w14:textId="4DC09AC3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</w:p>
        </w:tc>
        <w:tc>
          <w:tcPr>
            <w:tcW w:w="810" w:type="dxa"/>
            <w:vAlign w:val="center"/>
          </w:tcPr>
          <w:p w14:paraId="63FD1273" w14:textId="5F0B961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7EB9A2D6" w14:textId="5A89F427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2A8DC83" w14:textId="79686969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3204F4E" w14:textId="76FAB033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98F2246" w14:textId="21270FB6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402443F2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484A4F75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0" w:type="dxa"/>
            <w:vAlign w:val="center"/>
          </w:tcPr>
          <w:p w14:paraId="65D71CAF" w14:textId="1C5E3A92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عمومی</w:t>
            </w:r>
          </w:p>
        </w:tc>
        <w:tc>
          <w:tcPr>
            <w:tcW w:w="992" w:type="dxa"/>
            <w:vAlign w:val="center"/>
          </w:tcPr>
          <w:p w14:paraId="087455F8" w14:textId="0E19A025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163909</w:t>
            </w:r>
          </w:p>
        </w:tc>
        <w:tc>
          <w:tcPr>
            <w:tcW w:w="862" w:type="dxa"/>
            <w:vAlign w:val="center"/>
          </w:tcPr>
          <w:p w14:paraId="7212D040" w14:textId="65F9B0B4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56CC1A30" w14:textId="08216FC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F1595DA" w14:textId="05C9F1F3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A22B40C" w14:textId="2F53A3C9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106200E9" w14:textId="51C5D8DF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</w:t>
            </w:r>
            <w:r w:rsidR="00736BFF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sz w:val="24"/>
                <w:szCs w:val="24"/>
                <w:rtl/>
              </w:rPr>
              <w:t>ولوژی</w:t>
            </w:r>
          </w:p>
        </w:tc>
        <w:tc>
          <w:tcPr>
            <w:tcW w:w="810" w:type="dxa"/>
            <w:vAlign w:val="center"/>
          </w:tcPr>
          <w:p w14:paraId="1AC9A83D" w14:textId="4CFA316D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4547EB79" w14:textId="18988CC0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3216D73" w14:textId="2F5C6290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6470D594" w14:textId="157AE9F4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7BE71E5" w14:textId="52B64D7A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70185AB4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4A4F6804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60" w:type="dxa"/>
            <w:vAlign w:val="center"/>
          </w:tcPr>
          <w:p w14:paraId="635637C5" w14:textId="5FD3670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استرس و مهارت های ارتباطی</w:t>
            </w:r>
          </w:p>
        </w:tc>
        <w:tc>
          <w:tcPr>
            <w:tcW w:w="992" w:type="dxa"/>
            <w:vAlign w:val="center"/>
          </w:tcPr>
          <w:p w14:paraId="7DA663FE" w14:textId="76870A34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163937</w:t>
            </w:r>
          </w:p>
        </w:tc>
        <w:tc>
          <w:tcPr>
            <w:tcW w:w="862" w:type="dxa"/>
            <w:vAlign w:val="center"/>
          </w:tcPr>
          <w:p w14:paraId="735708E6" w14:textId="6E81D72D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6CFD42AF" w14:textId="0628D72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44" w:type="dxa"/>
            <w:vAlign w:val="center"/>
          </w:tcPr>
          <w:p w14:paraId="4AF41967" w14:textId="67D2CC1B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17F5891" w14:textId="1CED18F4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5D75657A" w14:textId="359F62E7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BC2D900" w14:textId="6B0E8B75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00" w:type="dxa"/>
            <w:vAlign w:val="center"/>
          </w:tcPr>
          <w:p w14:paraId="7D0BD37A" w14:textId="6109104E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49BCE089" w14:textId="64B1C02F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6DFED34A" w14:textId="6980F55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63FCB0D2" w14:textId="467DF5C7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38C61F48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715C933D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760" w:type="dxa"/>
            <w:vAlign w:val="center"/>
          </w:tcPr>
          <w:p w14:paraId="07898213" w14:textId="69A0219B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داخلی1 (اور</w:t>
            </w:r>
            <w:r w:rsidR="00422881">
              <w:rPr>
                <w:rFonts w:cs="B Zar" w:hint="cs"/>
                <w:sz w:val="24"/>
                <w:szCs w:val="24"/>
                <w:rtl/>
              </w:rPr>
              <w:t>ژانس های گوارش،</w:t>
            </w:r>
            <w:r w:rsidR="00D15D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22881">
              <w:rPr>
                <w:rFonts w:cs="B Zar" w:hint="cs"/>
                <w:sz w:val="24"/>
                <w:szCs w:val="24"/>
                <w:rtl/>
              </w:rPr>
              <w:t>دستگاه ادراری و نورولوژی)</w:t>
            </w:r>
          </w:p>
        </w:tc>
        <w:tc>
          <w:tcPr>
            <w:tcW w:w="992" w:type="dxa"/>
            <w:vAlign w:val="center"/>
          </w:tcPr>
          <w:p w14:paraId="414FD092" w14:textId="7F521320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163954</w:t>
            </w:r>
          </w:p>
        </w:tc>
        <w:tc>
          <w:tcPr>
            <w:tcW w:w="862" w:type="dxa"/>
            <w:vAlign w:val="center"/>
          </w:tcPr>
          <w:p w14:paraId="2E013753" w14:textId="0AB49C94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56" w:type="dxa"/>
            <w:vAlign w:val="center"/>
          </w:tcPr>
          <w:p w14:paraId="7FB42D29" w14:textId="4DE7873F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E357F12" w14:textId="463C5F8B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558B513" w14:textId="152A214E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46" w:type="dxa"/>
            <w:vAlign w:val="center"/>
          </w:tcPr>
          <w:p w14:paraId="57276415" w14:textId="0584A863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22881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مهارت های عملی در مراقبت های اورژانس</w:t>
            </w:r>
          </w:p>
        </w:tc>
        <w:tc>
          <w:tcPr>
            <w:tcW w:w="810" w:type="dxa"/>
            <w:vAlign w:val="center"/>
          </w:tcPr>
          <w:p w14:paraId="1D374CBA" w14:textId="2723138B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00" w:type="dxa"/>
            <w:vAlign w:val="center"/>
          </w:tcPr>
          <w:p w14:paraId="6D873FE7" w14:textId="07B18E85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8AB73EE" w14:textId="41B541AF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648B6AC5" w14:textId="2B11D3D4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538BE467" w14:textId="469A9B69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1C2FFFE7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14013B3B" w14:textId="33729F7B" w:rsidR="00027E4E" w:rsidRPr="0034005D" w:rsidRDefault="00AB76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60" w:type="dxa"/>
            <w:vAlign w:val="center"/>
          </w:tcPr>
          <w:p w14:paraId="0E49F5CB" w14:textId="0F4D7763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تروما1( برخورد اولیه با بیمار)</w:t>
            </w:r>
          </w:p>
        </w:tc>
        <w:tc>
          <w:tcPr>
            <w:tcW w:w="992" w:type="dxa"/>
            <w:vAlign w:val="center"/>
          </w:tcPr>
          <w:p w14:paraId="4667186E" w14:textId="0641EA53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163952</w:t>
            </w:r>
          </w:p>
        </w:tc>
        <w:tc>
          <w:tcPr>
            <w:tcW w:w="862" w:type="dxa"/>
            <w:vAlign w:val="center"/>
          </w:tcPr>
          <w:p w14:paraId="7C2109D3" w14:textId="534E5584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1A82EA00" w14:textId="7F3394EC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2B57CFB4" w14:textId="78E5181E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2C7EDBA" w14:textId="07DB36CE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2AF7E166" w14:textId="74309709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15D38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همنیاز با معاینات بالینی</w:t>
            </w:r>
          </w:p>
        </w:tc>
        <w:tc>
          <w:tcPr>
            <w:tcW w:w="810" w:type="dxa"/>
            <w:vAlign w:val="center"/>
          </w:tcPr>
          <w:p w14:paraId="028EBDF5" w14:textId="579107F2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391A0073" w14:textId="71EAA754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5900835" w14:textId="5222283E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7197AE38" w14:textId="48053B63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30399CC" w14:textId="7DFC027A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477757D1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7878FDC2" w14:textId="3D623E71" w:rsidR="00027E4E" w:rsidRPr="0034005D" w:rsidRDefault="00AB76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60" w:type="dxa"/>
            <w:vAlign w:val="center"/>
          </w:tcPr>
          <w:p w14:paraId="54ABE832" w14:textId="613B2817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احیای قلبی-ریوی پایه</w:t>
            </w:r>
          </w:p>
        </w:tc>
        <w:tc>
          <w:tcPr>
            <w:tcW w:w="992" w:type="dxa"/>
            <w:vAlign w:val="center"/>
          </w:tcPr>
          <w:p w14:paraId="61F7B595" w14:textId="73FFF34B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163910</w:t>
            </w:r>
          </w:p>
        </w:tc>
        <w:tc>
          <w:tcPr>
            <w:tcW w:w="862" w:type="dxa"/>
            <w:vAlign w:val="center"/>
          </w:tcPr>
          <w:p w14:paraId="76FDF2C9" w14:textId="0433B9A5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56" w:type="dxa"/>
            <w:vAlign w:val="center"/>
          </w:tcPr>
          <w:p w14:paraId="07580B2C" w14:textId="1024AA57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57B15E17" w14:textId="69A783B9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A7380A8" w14:textId="5A755248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46" w:type="dxa"/>
            <w:vAlign w:val="center"/>
          </w:tcPr>
          <w:p w14:paraId="4C1B80E0" w14:textId="043CE845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15D38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</w:p>
        </w:tc>
        <w:tc>
          <w:tcPr>
            <w:tcW w:w="810" w:type="dxa"/>
            <w:vAlign w:val="center"/>
          </w:tcPr>
          <w:p w14:paraId="562BF507" w14:textId="7A11796C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  <w:vAlign w:val="center"/>
          </w:tcPr>
          <w:p w14:paraId="6F63FDB5" w14:textId="5AF2A309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6A0905BB" w14:textId="4A30F66F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772DD63C" w14:textId="331D406A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3480ACF1" w14:textId="5DE75050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6DDB8B62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4870C497" w14:textId="5B9C5DE1" w:rsidR="00027E4E" w:rsidRPr="0034005D" w:rsidRDefault="00AB76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760" w:type="dxa"/>
            <w:vAlign w:val="center"/>
          </w:tcPr>
          <w:p w14:paraId="2932C2A1" w14:textId="53545C8A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معاینات بالینی</w:t>
            </w:r>
          </w:p>
        </w:tc>
        <w:tc>
          <w:tcPr>
            <w:tcW w:w="992" w:type="dxa"/>
            <w:vAlign w:val="center"/>
          </w:tcPr>
          <w:p w14:paraId="1B6151F0" w14:textId="03A5F83D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1639501</w:t>
            </w:r>
          </w:p>
        </w:tc>
        <w:tc>
          <w:tcPr>
            <w:tcW w:w="862" w:type="dxa"/>
            <w:vAlign w:val="center"/>
          </w:tcPr>
          <w:p w14:paraId="7F91278B" w14:textId="1130F688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7EA70B02" w14:textId="1E6E85FE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95E5452" w14:textId="666EEE20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62D5ACB9" w14:textId="111718CC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46" w:type="dxa"/>
            <w:vAlign w:val="center"/>
          </w:tcPr>
          <w:p w14:paraId="3A50145E" w14:textId="3E1F1470" w:rsidR="00027E4E" w:rsidRPr="0034005D" w:rsidRDefault="000F7963" w:rsidP="000F79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F7963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</w:p>
        </w:tc>
        <w:tc>
          <w:tcPr>
            <w:tcW w:w="810" w:type="dxa"/>
            <w:vAlign w:val="center"/>
          </w:tcPr>
          <w:p w14:paraId="2D2A27DA" w14:textId="002F8E4E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5479788" w14:textId="3B72ED60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68D253B" w14:textId="280E750F" w:rsidR="00027E4E" w:rsidRPr="0034005D" w:rsidRDefault="00AB1D5D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4FDA26B1" w14:textId="3B2FDC5F" w:rsidR="00027E4E" w:rsidRPr="00A15DEC" w:rsidRDefault="00AB1D5D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7F0B4178" w14:textId="2716DAE9" w:rsidR="00027E4E" w:rsidRPr="0034005D" w:rsidRDefault="004B0AA7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AB768F" w14:paraId="2F1FDA2B" w14:textId="77777777" w:rsidTr="00C02A26">
        <w:trPr>
          <w:trHeight w:val="611"/>
        </w:trPr>
        <w:tc>
          <w:tcPr>
            <w:tcW w:w="563" w:type="dxa"/>
            <w:vAlign w:val="center"/>
          </w:tcPr>
          <w:p w14:paraId="2DB36EEB" w14:textId="18CA6BAA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60" w:type="dxa"/>
            <w:vAlign w:val="center"/>
          </w:tcPr>
          <w:p w14:paraId="57B308C8" w14:textId="290F5E9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992" w:type="dxa"/>
            <w:vAlign w:val="center"/>
          </w:tcPr>
          <w:p w14:paraId="0A64D194" w14:textId="4DAD1F9F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2612102</w:t>
            </w:r>
          </w:p>
        </w:tc>
        <w:tc>
          <w:tcPr>
            <w:tcW w:w="862" w:type="dxa"/>
          </w:tcPr>
          <w:p w14:paraId="58C8C3FA" w14:textId="05A30343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291323EA" w14:textId="59C0D56A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E559688" w14:textId="55C82690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47CC709" w14:textId="7A7C4118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11EC5FC4" w14:textId="0BDA2D4F" w:rsidR="00AB768F" w:rsidRPr="000F7963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4229E39" w14:textId="4C08DF47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</w:tcPr>
          <w:p w14:paraId="2F1CB724" w14:textId="0B6A8DBF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BAAB006" w14:textId="11CCA1E5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5E2FCF1D" w14:textId="726B88EF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B296BF7" w14:textId="22712240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E6622" w14:paraId="59D47E7F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76405805" w14:textId="4805A2E1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760" w:type="dxa"/>
            <w:vAlign w:val="center"/>
          </w:tcPr>
          <w:p w14:paraId="1D7DA032" w14:textId="09E3BE8C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992" w:type="dxa"/>
            <w:vAlign w:val="center"/>
          </w:tcPr>
          <w:p w14:paraId="777752B0" w14:textId="0111B038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62" w:type="dxa"/>
            <w:vAlign w:val="center"/>
          </w:tcPr>
          <w:p w14:paraId="37AC1071" w14:textId="1EA20008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5EFF851B" w14:textId="47E7E269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BA256A5" w14:textId="25E5C1A2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DE2B8C0" w14:textId="7A4219CC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2DD6A286" w14:textId="54E49EEB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810" w:type="dxa"/>
            <w:vAlign w:val="center"/>
          </w:tcPr>
          <w:p w14:paraId="1E25C36D" w14:textId="61B1884B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29C6F0C9" w14:textId="72C686CD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0100DBC" w14:textId="452E5358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2EBC06A" w14:textId="1D402DF7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941512F" w14:textId="42300BC9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FF188F" w14:paraId="51BBCB6D" w14:textId="77777777" w:rsidTr="00DE2271">
        <w:trPr>
          <w:trHeight w:val="611"/>
        </w:trPr>
        <w:tc>
          <w:tcPr>
            <w:tcW w:w="563" w:type="dxa"/>
            <w:vAlign w:val="center"/>
          </w:tcPr>
          <w:p w14:paraId="584E8485" w14:textId="7BA3B0BE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760" w:type="dxa"/>
            <w:vAlign w:val="center"/>
          </w:tcPr>
          <w:p w14:paraId="573EBCE7" w14:textId="69479CAB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992" w:type="dxa"/>
            <w:vAlign w:val="center"/>
          </w:tcPr>
          <w:p w14:paraId="1CE1DAEA" w14:textId="62BA6603" w:rsidR="00FF188F" w:rsidRPr="0034005D" w:rsidRDefault="00154EE7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2212014</w:t>
            </w:r>
          </w:p>
        </w:tc>
        <w:tc>
          <w:tcPr>
            <w:tcW w:w="862" w:type="dxa"/>
            <w:vAlign w:val="center"/>
          </w:tcPr>
          <w:p w14:paraId="1F97F330" w14:textId="7B523B16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56" w:type="dxa"/>
            <w:vAlign w:val="center"/>
          </w:tcPr>
          <w:p w14:paraId="23594A69" w14:textId="1CB1BB92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3886D0C" w14:textId="69759E30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3CC231A" w14:textId="60428295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46" w:type="dxa"/>
            <w:vAlign w:val="center"/>
          </w:tcPr>
          <w:p w14:paraId="196B69B3" w14:textId="0C371412" w:rsidR="00FF188F" w:rsidRDefault="00FF188F" w:rsidP="00FF18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8C2B5EB" w14:textId="64D21860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00" w:type="dxa"/>
            <w:vAlign w:val="center"/>
          </w:tcPr>
          <w:p w14:paraId="70C9D38E" w14:textId="4F236DB8" w:rsidR="00FF188F" w:rsidRDefault="00FF188F" w:rsidP="00FF18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9C5F0F7" w14:textId="4069BC40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09B9E94F" w14:textId="15A87E2D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3C382A4E" w14:textId="384AD2D0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027E4E" w14:paraId="43250EE3" w14:textId="77777777" w:rsidTr="00D15D38">
        <w:trPr>
          <w:trHeight w:val="611"/>
        </w:trPr>
        <w:tc>
          <w:tcPr>
            <w:tcW w:w="6977" w:type="dxa"/>
            <w:gridSpan w:val="6"/>
            <w:vAlign w:val="center"/>
          </w:tcPr>
          <w:p w14:paraId="275EFCF3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021AB466" w14:textId="6F664FA3" w:rsidR="00027E4E" w:rsidRPr="0034005D" w:rsidRDefault="00DA1A8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791" w:type="dxa"/>
            <w:gridSpan w:val="6"/>
            <w:vAlign w:val="center"/>
          </w:tcPr>
          <w:p w14:paraId="5587506B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FB8E829" w14:textId="77777777" w:rsidR="00C5446D" w:rsidRPr="000152C7" w:rsidRDefault="000152C7" w:rsidP="00C74FDE">
      <w:pPr>
        <w:jc w:val="center"/>
        <w:rPr>
          <w:rFonts w:cs="B Titr"/>
          <w:rtl/>
        </w:rPr>
      </w:pPr>
      <w:r w:rsidRPr="00E01EDA">
        <w:rPr>
          <w:rFonts w:cs="B Titr" w:hint="cs"/>
          <w:rtl/>
        </w:rPr>
        <w:t>ترم دوم</w:t>
      </w:r>
    </w:p>
    <w:p w14:paraId="73AF7AF5" w14:textId="77777777" w:rsidR="00D368DD" w:rsidRDefault="00D368DD">
      <w:pPr>
        <w:rPr>
          <w:rtl/>
        </w:rPr>
      </w:pPr>
    </w:p>
    <w:p w14:paraId="2E0CF1D4" w14:textId="77777777" w:rsidR="009F01F6" w:rsidRDefault="009F01F6">
      <w:pPr>
        <w:rPr>
          <w:rtl/>
        </w:rPr>
      </w:pPr>
    </w:p>
    <w:p w14:paraId="41A6305A" w14:textId="289113F4" w:rsidR="002F188A" w:rsidRDefault="002F188A">
      <w:pPr>
        <w:rPr>
          <w:rtl/>
        </w:rPr>
      </w:pPr>
    </w:p>
    <w:p w14:paraId="60B73E25" w14:textId="70D80EB8" w:rsidR="00AB768F" w:rsidRDefault="00AB768F">
      <w:pPr>
        <w:rPr>
          <w:rtl/>
        </w:rPr>
      </w:pPr>
    </w:p>
    <w:p w14:paraId="0E391124" w14:textId="5E3A9A1B" w:rsidR="00D61958" w:rsidRDefault="00D61958" w:rsidP="00AB768F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9D7258">
        <w:rPr>
          <w:rFonts w:cs="B Titr" w:hint="cs"/>
          <w:rtl/>
        </w:rPr>
        <w:t xml:space="preserve">کارشناسی </w:t>
      </w:r>
      <w:r w:rsidR="00ED41AD">
        <w:rPr>
          <w:rFonts w:cs="B Titr" w:hint="cs"/>
          <w:rtl/>
        </w:rPr>
        <w:t>فوریت های پزشکی</w:t>
      </w:r>
    </w:p>
    <w:tbl>
      <w:tblPr>
        <w:tblStyle w:val="TableGrid"/>
        <w:tblpPr w:leftFromText="180" w:rightFromText="180" w:vertAnchor="text" w:horzAnchor="margin" w:tblpXSpec="center" w:tblpY="54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788"/>
        <w:gridCol w:w="2535"/>
        <w:gridCol w:w="992"/>
        <w:gridCol w:w="862"/>
        <w:gridCol w:w="756"/>
        <w:gridCol w:w="1044"/>
        <w:gridCol w:w="810"/>
        <w:gridCol w:w="2700"/>
        <w:gridCol w:w="915"/>
        <w:gridCol w:w="951"/>
        <w:gridCol w:w="1080"/>
        <w:gridCol w:w="915"/>
        <w:gridCol w:w="1230"/>
      </w:tblGrid>
      <w:tr w:rsidR="00BA67A3" w14:paraId="1D10B195" w14:textId="77777777" w:rsidTr="00BA67A3">
        <w:trPr>
          <w:trHeight w:val="315"/>
        </w:trPr>
        <w:tc>
          <w:tcPr>
            <w:tcW w:w="788" w:type="dxa"/>
            <w:vMerge w:val="restart"/>
            <w:shd w:val="clear" w:color="auto" w:fill="E5B8B7" w:themeFill="accent2" w:themeFillTint="66"/>
            <w:vAlign w:val="center"/>
          </w:tcPr>
          <w:p w14:paraId="0A1ABD76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2535" w:type="dxa"/>
            <w:vMerge w:val="restart"/>
            <w:shd w:val="clear" w:color="auto" w:fill="E5B8B7" w:themeFill="accent2" w:themeFillTint="66"/>
            <w:vAlign w:val="center"/>
          </w:tcPr>
          <w:p w14:paraId="3EE311F0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2833F543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6C54D358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0D3CC62A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</w:tcPr>
          <w:p w14:paraId="6F8B0203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2D9153E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BA67A3" w14:paraId="5AA40669" w14:textId="77777777" w:rsidTr="00BA67A3">
        <w:trPr>
          <w:trHeight w:val="281"/>
        </w:trPr>
        <w:tc>
          <w:tcPr>
            <w:tcW w:w="788" w:type="dxa"/>
            <w:vMerge/>
            <w:shd w:val="clear" w:color="auto" w:fill="E5B8B7" w:themeFill="accent2" w:themeFillTint="66"/>
            <w:vAlign w:val="center"/>
          </w:tcPr>
          <w:p w14:paraId="2479749A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5" w:type="dxa"/>
            <w:vMerge/>
            <w:shd w:val="clear" w:color="auto" w:fill="E5B8B7" w:themeFill="accent2" w:themeFillTint="66"/>
            <w:vAlign w:val="center"/>
          </w:tcPr>
          <w:p w14:paraId="627AF8C2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2A608E3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56AFC135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2F93F8CE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5ABCB58D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148DBD57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1CA5614A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F920D95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711FBB5B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69639508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2C59413A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7728286E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BA67A3" w14:paraId="13BCFAD3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6196CD2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535" w:type="dxa"/>
            <w:vAlign w:val="center"/>
          </w:tcPr>
          <w:p w14:paraId="71481C7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992" w:type="dxa"/>
            <w:vAlign w:val="center"/>
          </w:tcPr>
          <w:p w14:paraId="7677F06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163956</w:t>
            </w:r>
          </w:p>
        </w:tc>
        <w:tc>
          <w:tcPr>
            <w:tcW w:w="862" w:type="dxa"/>
            <w:vAlign w:val="center"/>
          </w:tcPr>
          <w:p w14:paraId="724E285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56" w:type="dxa"/>
            <w:vAlign w:val="center"/>
          </w:tcPr>
          <w:p w14:paraId="3B6E366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E29A1B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E2E18A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7974FF2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داخلی1 (اورژانس های گوارش، دستگاه ادراری و نورولوژی)</w:t>
            </w:r>
          </w:p>
        </w:tc>
        <w:tc>
          <w:tcPr>
            <w:tcW w:w="915" w:type="dxa"/>
            <w:vAlign w:val="center"/>
          </w:tcPr>
          <w:p w14:paraId="186D93C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51" w:type="dxa"/>
            <w:vAlign w:val="center"/>
          </w:tcPr>
          <w:p w14:paraId="3ECBD31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C6E45B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D74687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15D7D2C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7FD52271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53EF39C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35" w:type="dxa"/>
            <w:vAlign w:val="center"/>
          </w:tcPr>
          <w:p w14:paraId="1B88924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992" w:type="dxa"/>
            <w:vAlign w:val="center"/>
          </w:tcPr>
          <w:p w14:paraId="6160D22F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163958</w:t>
            </w:r>
          </w:p>
        </w:tc>
        <w:tc>
          <w:tcPr>
            <w:tcW w:w="862" w:type="dxa"/>
            <w:vAlign w:val="center"/>
          </w:tcPr>
          <w:p w14:paraId="5A6C42D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64D364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B282B8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F1A4C1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1EE689E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تروما1( برخورد اولیه با بیمار)</w:t>
            </w:r>
          </w:p>
        </w:tc>
        <w:tc>
          <w:tcPr>
            <w:tcW w:w="915" w:type="dxa"/>
            <w:vAlign w:val="center"/>
          </w:tcPr>
          <w:p w14:paraId="0D44C0C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21A3662F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493EA2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98A7BD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20BCA36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3DDF7C74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2E97579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35" w:type="dxa"/>
            <w:vAlign w:val="center"/>
          </w:tcPr>
          <w:p w14:paraId="7F071BBB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اورژانس</w:t>
            </w:r>
          </w:p>
        </w:tc>
        <w:tc>
          <w:tcPr>
            <w:tcW w:w="992" w:type="dxa"/>
            <w:vAlign w:val="center"/>
          </w:tcPr>
          <w:p w14:paraId="4EBFCEC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163929</w:t>
            </w:r>
          </w:p>
        </w:tc>
        <w:tc>
          <w:tcPr>
            <w:tcW w:w="862" w:type="dxa"/>
            <w:vAlign w:val="center"/>
          </w:tcPr>
          <w:p w14:paraId="2F6C1C8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618F536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27EEFD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AC3835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991721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عمومی</w:t>
            </w:r>
          </w:p>
        </w:tc>
        <w:tc>
          <w:tcPr>
            <w:tcW w:w="915" w:type="dxa"/>
            <w:vAlign w:val="center"/>
          </w:tcPr>
          <w:p w14:paraId="0BD3015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38E78C1F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5F7647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ED615F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30" w:type="dxa"/>
            <w:vAlign w:val="center"/>
          </w:tcPr>
          <w:p w14:paraId="1614FAA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2909124F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41B64E0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535" w:type="dxa"/>
            <w:vAlign w:val="center"/>
          </w:tcPr>
          <w:p w14:paraId="09DD0F6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 های آماری و تحقیق در اورژانس</w:t>
            </w:r>
          </w:p>
        </w:tc>
        <w:tc>
          <w:tcPr>
            <w:tcW w:w="992" w:type="dxa"/>
            <w:vAlign w:val="center"/>
          </w:tcPr>
          <w:p w14:paraId="00A3E11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163927</w:t>
            </w:r>
          </w:p>
        </w:tc>
        <w:tc>
          <w:tcPr>
            <w:tcW w:w="862" w:type="dxa"/>
            <w:vAlign w:val="center"/>
          </w:tcPr>
          <w:p w14:paraId="29FF1BE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3ADF348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FEE234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DCD087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0DCA2EE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076D2F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09887FF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4A2C51B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3707F7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DD7C0B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2B451AB3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5C1034C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535" w:type="dxa"/>
            <w:vAlign w:val="center"/>
          </w:tcPr>
          <w:p w14:paraId="74C53BC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گزارش نویسی</w:t>
            </w:r>
          </w:p>
        </w:tc>
        <w:tc>
          <w:tcPr>
            <w:tcW w:w="992" w:type="dxa"/>
            <w:vAlign w:val="center"/>
          </w:tcPr>
          <w:p w14:paraId="4D928BA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163922</w:t>
            </w:r>
          </w:p>
        </w:tc>
        <w:tc>
          <w:tcPr>
            <w:tcW w:w="862" w:type="dxa"/>
            <w:vAlign w:val="center"/>
          </w:tcPr>
          <w:p w14:paraId="0A0410B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5900D7F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0695EF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56D13D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349E8DA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1ACE6C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211E597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45A85F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FD231D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30" w:type="dxa"/>
            <w:vAlign w:val="center"/>
          </w:tcPr>
          <w:p w14:paraId="7DCFE30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1508E5EE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151DFD74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  <w:vAlign w:val="center"/>
          </w:tcPr>
          <w:p w14:paraId="3A90F600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992" w:type="dxa"/>
            <w:vAlign w:val="center"/>
          </w:tcPr>
          <w:p w14:paraId="663A33F1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163934</w:t>
            </w:r>
          </w:p>
        </w:tc>
        <w:tc>
          <w:tcPr>
            <w:tcW w:w="862" w:type="dxa"/>
            <w:vAlign w:val="center"/>
          </w:tcPr>
          <w:p w14:paraId="61E78B80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ADF9D5F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FA50041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807A70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189FF3E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915" w:type="dxa"/>
            <w:vAlign w:val="center"/>
          </w:tcPr>
          <w:p w14:paraId="4B5D2436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4F42FB0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7A59D27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78AB7F0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FBF32B3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B768F" w14:paraId="12676872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0B29D574" w14:textId="06A9D191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535" w:type="dxa"/>
            <w:vAlign w:val="center"/>
          </w:tcPr>
          <w:p w14:paraId="5EEE88EF" w14:textId="1BA9FF73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اخلاق و مقررات حرفه ای  و پزشکی قانونی</w:t>
            </w:r>
          </w:p>
        </w:tc>
        <w:tc>
          <w:tcPr>
            <w:tcW w:w="992" w:type="dxa"/>
            <w:vAlign w:val="center"/>
          </w:tcPr>
          <w:p w14:paraId="00082D74" w14:textId="63B9A67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163928</w:t>
            </w:r>
          </w:p>
        </w:tc>
        <w:tc>
          <w:tcPr>
            <w:tcW w:w="862" w:type="dxa"/>
            <w:vAlign w:val="center"/>
          </w:tcPr>
          <w:p w14:paraId="54C4773B" w14:textId="6434B65E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101F0634" w14:textId="55450D63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13DABFF" w14:textId="551F759E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5FC0479" w14:textId="32F00265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044373A" w14:textId="3C98A7EC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407786C" w14:textId="476ECA4C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6DA3A498" w14:textId="00539CF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9EE417F" w14:textId="22B9F4B8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4537CBB" w14:textId="52EDFEC7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11E4D260" w14:textId="0F53E88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1BE19311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11699A54" w14:textId="1F1CFB3A" w:rsidR="00BA67A3" w:rsidRPr="0034005D" w:rsidRDefault="00AB768F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535" w:type="dxa"/>
            <w:vAlign w:val="center"/>
          </w:tcPr>
          <w:p w14:paraId="1B524B3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تروما1</w:t>
            </w:r>
            <w:r w:rsidRPr="006D00DA">
              <w:rPr>
                <w:rFonts w:cs="B Zar" w:hint="cs"/>
                <w:sz w:val="24"/>
                <w:szCs w:val="24"/>
                <w:rtl/>
              </w:rPr>
              <w:t>( برخورد اولیه با بیمار)</w:t>
            </w:r>
          </w:p>
        </w:tc>
        <w:tc>
          <w:tcPr>
            <w:tcW w:w="992" w:type="dxa"/>
            <w:vAlign w:val="center"/>
          </w:tcPr>
          <w:p w14:paraId="3F1BD6B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1639521</w:t>
            </w:r>
          </w:p>
        </w:tc>
        <w:tc>
          <w:tcPr>
            <w:tcW w:w="862" w:type="dxa"/>
            <w:vAlign w:val="center"/>
          </w:tcPr>
          <w:p w14:paraId="2A08251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158470B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4E542F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A47152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403A367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15D38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همنیاز با معاینات بالینی</w:t>
            </w:r>
          </w:p>
        </w:tc>
        <w:tc>
          <w:tcPr>
            <w:tcW w:w="915" w:type="dxa"/>
            <w:vAlign w:val="center"/>
          </w:tcPr>
          <w:p w14:paraId="2AA09AA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6E59082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899943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66D7945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7762945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BA67A3" w14:paraId="4911125A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37D3B557" w14:textId="390B39CC" w:rsidR="00BA67A3" w:rsidRPr="0034005D" w:rsidRDefault="00AB768F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535" w:type="dxa"/>
            <w:vAlign w:val="center"/>
          </w:tcPr>
          <w:p w14:paraId="4FE08CF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اورژانس داخلی1 </w:t>
            </w:r>
            <w:r w:rsidRPr="006D00DA">
              <w:rPr>
                <w:rFonts w:cs="B Zar" w:hint="cs"/>
                <w:sz w:val="24"/>
                <w:szCs w:val="24"/>
                <w:rtl/>
              </w:rPr>
              <w:t>(اورژانس های گوارش، دستگاه ادراری و نورولوژی)</w:t>
            </w:r>
          </w:p>
        </w:tc>
        <w:tc>
          <w:tcPr>
            <w:tcW w:w="992" w:type="dxa"/>
            <w:vAlign w:val="center"/>
          </w:tcPr>
          <w:p w14:paraId="748DC39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1639541</w:t>
            </w:r>
          </w:p>
        </w:tc>
        <w:tc>
          <w:tcPr>
            <w:tcW w:w="862" w:type="dxa"/>
            <w:vAlign w:val="center"/>
          </w:tcPr>
          <w:p w14:paraId="7D945C9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FB1725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57D1B5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B8EFCB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78130E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22881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مهارت های عملی در مراقبت های اورژانس</w:t>
            </w:r>
          </w:p>
        </w:tc>
        <w:tc>
          <w:tcPr>
            <w:tcW w:w="915" w:type="dxa"/>
            <w:vAlign w:val="center"/>
          </w:tcPr>
          <w:p w14:paraId="723EBC1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6BC320A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7C7FC5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0E28311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36F0A5B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BA67A3" w14:paraId="11AD45D8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227CD38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535" w:type="dxa"/>
            <w:vAlign w:val="center"/>
          </w:tcPr>
          <w:p w14:paraId="29CA8BE7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992" w:type="dxa"/>
            <w:vAlign w:val="center"/>
          </w:tcPr>
          <w:p w14:paraId="5A65D6F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2612091</w:t>
            </w:r>
          </w:p>
        </w:tc>
        <w:tc>
          <w:tcPr>
            <w:tcW w:w="862" w:type="dxa"/>
            <w:vAlign w:val="center"/>
          </w:tcPr>
          <w:p w14:paraId="0FF4090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200BEE9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4CC2F6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8427C0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199BC4B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7D6B3F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52C1EA0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43B372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EC09B2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E0C1C7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A67A3" w14:paraId="18907A1E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3F5D3AEC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535" w:type="dxa"/>
            <w:vAlign w:val="center"/>
          </w:tcPr>
          <w:p w14:paraId="76AA4633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بدنی2</w:t>
            </w:r>
          </w:p>
        </w:tc>
        <w:tc>
          <w:tcPr>
            <w:tcW w:w="992" w:type="dxa"/>
            <w:vAlign w:val="center"/>
          </w:tcPr>
          <w:p w14:paraId="7D5403E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649202</w:t>
            </w:r>
          </w:p>
        </w:tc>
        <w:tc>
          <w:tcPr>
            <w:tcW w:w="862" w:type="dxa"/>
            <w:vAlign w:val="center"/>
          </w:tcPr>
          <w:p w14:paraId="1B263B4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24BD4A4B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44" w:type="dxa"/>
            <w:vAlign w:val="center"/>
          </w:tcPr>
          <w:p w14:paraId="0CD7F2DF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38CFD66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2E20838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915" w:type="dxa"/>
            <w:vAlign w:val="center"/>
          </w:tcPr>
          <w:p w14:paraId="14624834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1978B009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14:paraId="46060523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FFFEE92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8705598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A67A3" w14:paraId="456C38C7" w14:textId="77777777" w:rsidTr="00E06DA1">
        <w:trPr>
          <w:trHeight w:val="611"/>
        </w:trPr>
        <w:tc>
          <w:tcPr>
            <w:tcW w:w="6977" w:type="dxa"/>
            <w:gridSpan w:val="6"/>
            <w:vAlign w:val="center"/>
          </w:tcPr>
          <w:p w14:paraId="79A998D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7A58E53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791" w:type="dxa"/>
            <w:gridSpan w:val="6"/>
            <w:vAlign w:val="center"/>
          </w:tcPr>
          <w:p w14:paraId="3F5F487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E5349E6" w14:textId="77777777" w:rsidR="00C5446D" w:rsidRDefault="000152C7" w:rsidP="009F01F6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p w14:paraId="612A3F67" w14:textId="63CAF691" w:rsidR="004617AE" w:rsidRDefault="004617AE" w:rsidP="00DC13CA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tbl>
      <w:tblPr>
        <w:tblStyle w:val="TableGrid"/>
        <w:tblpPr w:leftFromText="180" w:rightFromText="180" w:vertAnchor="text" w:horzAnchor="margin" w:tblpXSpec="center" w:tblpY="54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563"/>
        <w:gridCol w:w="2760"/>
        <w:gridCol w:w="992"/>
        <w:gridCol w:w="862"/>
        <w:gridCol w:w="756"/>
        <w:gridCol w:w="1044"/>
        <w:gridCol w:w="810"/>
        <w:gridCol w:w="2700"/>
        <w:gridCol w:w="915"/>
        <w:gridCol w:w="951"/>
        <w:gridCol w:w="1080"/>
        <w:gridCol w:w="915"/>
        <w:gridCol w:w="1230"/>
      </w:tblGrid>
      <w:tr w:rsidR="004B365D" w14:paraId="77DF52B2" w14:textId="77777777" w:rsidTr="00BE52B2">
        <w:trPr>
          <w:trHeight w:val="315"/>
        </w:trPr>
        <w:tc>
          <w:tcPr>
            <w:tcW w:w="563" w:type="dxa"/>
            <w:vMerge w:val="restart"/>
            <w:shd w:val="clear" w:color="auto" w:fill="E5B8B7" w:themeFill="accent2" w:themeFillTint="66"/>
            <w:vAlign w:val="center"/>
          </w:tcPr>
          <w:p w14:paraId="41FB990E" w14:textId="3C2BCA23" w:rsidR="004B365D" w:rsidRPr="006E435D" w:rsidRDefault="004B365D" w:rsidP="004B365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vMerge w:val="restart"/>
            <w:shd w:val="clear" w:color="auto" w:fill="E5B8B7" w:themeFill="accent2" w:themeFillTint="66"/>
            <w:vAlign w:val="center"/>
          </w:tcPr>
          <w:p w14:paraId="6C2B76EA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A7DDE20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  <w:vAlign w:val="center"/>
          </w:tcPr>
          <w:p w14:paraId="29BF59DA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2CE6CD13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  <w:vAlign w:val="center"/>
          </w:tcPr>
          <w:p w14:paraId="2D561351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5A2FD3DB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B365D" w14:paraId="6A675DBE" w14:textId="77777777" w:rsidTr="00BE52B2">
        <w:trPr>
          <w:trHeight w:val="281"/>
        </w:trPr>
        <w:tc>
          <w:tcPr>
            <w:tcW w:w="563" w:type="dxa"/>
            <w:vMerge/>
            <w:shd w:val="clear" w:color="auto" w:fill="E5B8B7" w:themeFill="accent2" w:themeFillTint="66"/>
            <w:vAlign w:val="center"/>
          </w:tcPr>
          <w:p w14:paraId="4D746435" w14:textId="77777777" w:rsidR="004B365D" w:rsidRPr="0034005D" w:rsidRDefault="004B365D" w:rsidP="004B36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vMerge/>
            <w:shd w:val="clear" w:color="auto" w:fill="E5B8B7" w:themeFill="accent2" w:themeFillTint="66"/>
            <w:vAlign w:val="center"/>
          </w:tcPr>
          <w:p w14:paraId="053534AD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328825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5E9DCF3A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6723D177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6427A38F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FBAA347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1616BE13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186AC3C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268A184B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1AD2CC51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23F500F4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09325158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F3C32" w14:paraId="51DBE1FB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3A18C9D8" w14:textId="40DD8736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0" w:type="dxa"/>
            <w:vAlign w:val="center"/>
          </w:tcPr>
          <w:p w14:paraId="64043849" w14:textId="691E0545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F64AE">
              <w:rPr>
                <w:rFonts w:cs="B Zar" w:hint="cs"/>
                <w:rtl/>
              </w:rPr>
              <w:t>اصول و مبانی مدیریت خطر حوادث و بلایا</w:t>
            </w:r>
          </w:p>
        </w:tc>
        <w:tc>
          <w:tcPr>
            <w:tcW w:w="992" w:type="dxa"/>
            <w:vAlign w:val="center"/>
          </w:tcPr>
          <w:p w14:paraId="10F03A0A" w14:textId="3FBD1264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1603202</w:t>
            </w:r>
          </w:p>
        </w:tc>
        <w:tc>
          <w:tcPr>
            <w:tcW w:w="862" w:type="dxa"/>
            <w:vAlign w:val="center"/>
          </w:tcPr>
          <w:p w14:paraId="6AEF4C39" w14:textId="5377568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794C288E" w14:textId="730FD14E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9BCC78B" w14:textId="10C3A76C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A40185B" w14:textId="6952207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67F33472" w14:textId="7DD86106" w:rsidR="006F3C32" w:rsidRPr="00256FA5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82FEE00" w14:textId="0A1293D9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61CA681D" w14:textId="6D71A3F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D0912F4" w14:textId="3C30ABA8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028DC21" w14:textId="042CE697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A91AE63" w14:textId="5380051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4B365D" w14:paraId="04D46D81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1A843022" w14:textId="3F25BCAE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0" w:type="dxa"/>
            <w:vAlign w:val="center"/>
          </w:tcPr>
          <w:p w14:paraId="5C374BEF" w14:textId="3CAD976C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داخلی3</w:t>
            </w:r>
            <w:r w:rsidR="00D86BC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(اورژانس های تنفسی ، غدد ، متابولیک، آلرژیک و مسمومیت)</w:t>
            </w:r>
          </w:p>
        </w:tc>
        <w:tc>
          <w:tcPr>
            <w:tcW w:w="992" w:type="dxa"/>
            <w:vAlign w:val="center"/>
          </w:tcPr>
          <w:p w14:paraId="506909E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163962</w:t>
            </w:r>
          </w:p>
        </w:tc>
        <w:tc>
          <w:tcPr>
            <w:tcW w:w="862" w:type="dxa"/>
            <w:vAlign w:val="center"/>
          </w:tcPr>
          <w:p w14:paraId="68ACF8D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4ED2625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813531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868392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7165813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56FA5"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915" w:type="dxa"/>
            <w:vAlign w:val="center"/>
          </w:tcPr>
          <w:p w14:paraId="5E1B9C2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6441AD2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69D759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1B5A87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10D431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031D55FE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6479A9A7" w14:textId="71F60E9A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60" w:type="dxa"/>
            <w:vAlign w:val="center"/>
          </w:tcPr>
          <w:p w14:paraId="2A6E69E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دیسپج وارتباط با مرکز اورژانس در فوریت های پزشکی</w:t>
            </w:r>
          </w:p>
        </w:tc>
        <w:tc>
          <w:tcPr>
            <w:tcW w:w="992" w:type="dxa"/>
            <w:vAlign w:val="center"/>
          </w:tcPr>
          <w:p w14:paraId="68E25F0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163966</w:t>
            </w:r>
          </w:p>
        </w:tc>
        <w:tc>
          <w:tcPr>
            <w:tcW w:w="862" w:type="dxa"/>
            <w:vAlign w:val="center"/>
          </w:tcPr>
          <w:p w14:paraId="4F6520C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75A869A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58EB392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2FCCAF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00" w:type="dxa"/>
            <w:vAlign w:val="center"/>
          </w:tcPr>
          <w:p w14:paraId="47031CE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D77B19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53E4BD2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09387B9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6E96F0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456057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4041AF72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1778B2FD" w14:textId="64681FAC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760" w:type="dxa"/>
            <w:vAlign w:val="center"/>
          </w:tcPr>
          <w:p w14:paraId="0C7752D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تروما3(ترومای ستون فقرات و انتقال بیمار ترومایی)</w:t>
            </w:r>
          </w:p>
        </w:tc>
        <w:tc>
          <w:tcPr>
            <w:tcW w:w="992" w:type="dxa"/>
            <w:vAlign w:val="center"/>
          </w:tcPr>
          <w:p w14:paraId="58B255DA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163964</w:t>
            </w:r>
          </w:p>
        </w:tc>
        <w:tc>
          <w:tcPr>
            <w:tcW w:w="862" w:type="dxa"/>
            <w:vAlign w:val="center"/>
          </w:tcPr>
          <w:p w14:paraId="4C94722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75ECE3F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BF3513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08002B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29F464B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367BF"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915" w:type="dxa"/>
            <w:vAlign w:val="center"/>
          </w:tcPr>
          <w:p w14:paraId="1FC7C81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4E53385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9A5980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0C7363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578A43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07C75E53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32F488D9" w14:textId="0E83DF47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60" w:type="dxa"/>
            <w:vAlign w:val="center"/>
          </w:tcPr>
          <w:p w14:paraId="6A32BDE7" w14:textId="68DFB5FF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 ها و اور</w:t>
            </w:r>
            <w:r w:rsidR="003241E0">
              <w:rPr>
                <w:rFonts w:cs="B Zar" w:hint="cs"/>
                <w:sz w:val="24"/>
                <w:szCs w:val="24"/>
                <w:rtl/>
              </w:rPr>
              <w:t>ژ</w:t>
            </w:r>
            <w:r>
              <w:rPr>
                <w:rFonts w:cs="B Zar" w:hint="cs"/>
                <w:sz w:val="24"/>
                <w:szCs w:val="24"/>
                <w:rtl/>
              </w:rPr>
              <w:t>انس کودکان و نوزادان</w:t>
            </w:r>
          </w:p>
        </w:tc>
        <w:tc>
          <w:tcPr>
            <w:tcW w:w="992" w:type="dxa"/>
            <w:vAlign w:val="center"/>
          </w:tcPr>
          <w:p w14:paraId="37AC354A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163960</w:t>
            </w:r>
          </w:p>
        </w:tc>
        <w:tc>
          <w:tcPr>
            <w:tcW w:w="862" w:type="dxa"/>
            <w:vAlign w:val="center"/>
          </w:tcPr>
          <w:p w14:paraId="648520B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6244D53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5B546F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66F9E3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3145CF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367BF">
              <w:rPr>
                <w:rFonts w:cs="B Zar" w:hint="cs"/>
                <w:sz w:val="24"/>
                <w:szCs w:val="24"/>
                <w:rtl/>
              </w:rPr>
              <w:t>آناتومی ، فیزیولوژی ، معاینات بالینی</w:t>
            </w:r>
          </w:p>
        </w:tc>
        <w:tc>
          <w:tcPr>
            <w:tcW w:w="915" w:type="dxa"/>
            <w:vAlign w:val="center"/>
          </w:tcPr>
          <w:p w14:paraId="4F3F858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52F1D04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1CF030A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DB45DA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2B7A2417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46AA07A8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067A5313" w14:textId="0CB9EE75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60" w:type="dxa"/>
            <w:vAlign w:val="center"/>
          </w:tcPr>
          <w:p w14:paraId="1DD1A6D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تریاژ</w:t>
            </w:r>
          </w:p>
        </w:tc>
        <w:tc>
          <w:tcPr>
            <w:tcW w:w="992" w:type="dxa"/>
            <w:vAlign w:val="center"/>
          </w:tcPr>
          <w:p w14:paraId="0EFB578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163923</w:t>
            </w:r>
          </w:p>
        </w:tc>
        <w:tc>
          <w:tcPr>
            <w:tcW w:w="862" w:type="dxa"/>
            <w:vAlign w:val="center"/>
          </w:tcPr>
          <w:p w14:paraId="5B58ED4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7D9432A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3967494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A729C6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00" w:type="dxa"/>
            <w:vAlign w:val="center"/>
          </w:tcPr>
          <w:p w14:paraId="29E802E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4C50534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5565843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328D1FA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B03E09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ECC1764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6E215BAD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03F497F2" w14:textId="45658A15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760" w:type="dxa"/>
            <w:vAlign w:val="center"/>
          </w:tcPr>
          <w:p w14:paraId="5975BF3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مراقبت در جابجایی و انتقال بیمار</w:t>
            </w:r>
          </w:p>
        </w:tc>
        <w:tc>
          <w:tcPr>
            <w:tcW w:w="992" w:type="dxa"/>
            <w:vAlign w:val="center"/>
          </w:tcPr>
          <w:p w14:paraId="1535391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163935</w:t>
            </w:r>
          </w:p>
        </w:tc>
        <w:tc>
          <w:tcPr>
            <w:tcW w:w="862" w:type="dxa"/>
            <w:vAlign w:val="center"/>
          </w:tcPr>
          <w:p w14:paraId="35DCAD6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6DF443A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44" w:type="dxa"/>
            <w:vAlign w:val="center"/>
          </w:tcPr>
          <w:p w14:paraId="4ED3EFE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3A6439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0C7C8C5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120C93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01D2F947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15B1CD2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118C33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0E04EDB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3CA4560D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10C6EAE5" w14:textId="38445733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60" w:type="dxa"/>
            <w:vAlign w:val="center"/>
          </w:tcPr>
          <w:p w14:paraId="3A2E0E2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6367BF"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992" w:type="dxa"/>
            <w:vAlign w:val="center"/>
          </w:tcPr>
          <w:p w14:paraId="13E212D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1639561</w:t>
            </w:r>
          </w:p>
        </w:tc>
        <w:tc>
          <w:tcPr>
            <w:tcW w:w="862" w:type="dxa"/>
            <w:vAlign w:val="center"/>
          </w:tcPr>
          <w:p w14:paraId="62FA653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B09493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E4AAE3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209D7F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0EAEAE8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6F94">
              <w:rPr>
                <w:rFonts w:cs="B Zar" w:hint="cs"/>
                <w:sz w:val="24"/>
                <w:szCs w:val="24"/>
                <w:rtl/>
              </w:rPr>
              <w:t>اورژانس های داخلی1 (اورژانس های گوارش، دستگاه ادراری و نورولوژی)</w:t>
            </w:r>
          </w:p>
        </w:tc>
        <w:tc>
          <w:tcPr>
            <w:tcW w:w="915" w:type="dxa"/>
            <w:vAlign w:val="center"/>
          </w:tcPr>
          <w:p w14:paraId="5E6ACA7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41E6D58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F9A9E1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79B0CB5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0E75149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4B365D" w14:paraId="163CDAB5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0785FF1A" w14:textId="05974EAC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760" w:type="dxa"/>
            <w:vAlign w:val="center"/>
          </w:tcPr>
          <w:p w14:paraId="3A983BC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6367BF"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992" w:type="dxa"/>
            <w:vAlign w:val="center"/>
          </w:tcPr>
          <w:p w14:paraId="7D39DEA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1639581</w:t>
            </w:r>
          </w:p>
        </w:tc>
        <w:tc>
          <w:tcPr>
            <w:tcW w:w="862" w:type="dxa"/>
            <w:vAlign w:val="center"/>
          </w:tcPr>
          <w:p w14:paraId="30200164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56E226E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CFA5F8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C2EA29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41F722F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6F94">
              <w:rPr>
                <w:rFonts w:cs="B Zar" w:hint="cs"/>
                <w:sz w:val="24"/>
                <w:szCs w:val="24"/>
                <w:rtl/>
              </w:rPr>
              <w:t>تروما1( برخورد اولیه با بیمار)</w:t>
            </w:r>
          </w:p>
        </w:tc>
        <w:tc>
          <w:tcPr>
            <w:tcW w:w="915" w:type="dxa"/>
            <w:vAlign w:val="center"/>
          </w:tcPr>
          <w:p w14:paraId="556C694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3B100B2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188DE1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2ABDDD8C" w14:textId="77777777" w:rsidR="004B365D" w:rsidRPr="00A15DEC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50E9039F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4B365D" w14:paraId="1C6E9060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379F1378" w14:textId="1C1BBD85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760" w:type="dxa"/>
            <w:vAlign w:val="center"/>
          </w:tcPr>
          <w:p w14:paraId="6CBAA18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992" w:type="dxa"/>
            <w:vAlign w:val="center"/>
          </w:tcPr>
          <w:p w14:paraId="4ED3CE6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</w:t>
            </w:r>
          </w:p>
        </w:tc>
        <w:tc>
          <w:tcPr>
            <w:tcW w:w="862" w:type="dxa"/>
            <w:vAlign w:val="center"/>
          </w:tcPr>
          <w:p w14:paraId="2EA2F45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3C8508D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6B132B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6F4688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495BFF0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952A70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22DE6CF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A072D2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05B05F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F005FF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B365D" w14:paraId="4D348A6B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58A58033" w14:textId="65D3769E" w:rsidR="004B36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760" w:type="dxa"/>
            <w:vAlign w:val="center"/>
          </w:tcPr>
          <w:p w14:paraId="60340FC0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992" w:type="dxa"/>
            <w:vAlign w:val="center"/>
          </w:tcPr>
          <w:p w14:paraId="484D0FD1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2612083</w:t>
            </w:r>
          </w:p>
        </w:tc>
        <w:tc>
          <w:tcPr>
            <w:tcW w:w="862" w:type="dxa"/>
            <w:vAlign w:val="center"/>
          </w:tcPr>
          <w:p w14:paraId="4F64A150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628D527A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2A1F90C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ADC1C52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69376342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CE7C35B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323E2E82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68B10C3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00ED304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3C239EA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B365D" w14:paraId="5792224D" w14:textId="77777777" w:rsidTr="004B365D">
        <w:trPr>
          <w:trHeight w:val="611"/>
        </w:trPr>
        <w:tc>
          <w:tcPr>
            <w:tcW w:w="6977" w:type="dxa"/>
            <w:gridSpan w:val="6"/>
            <w:vAlign w:val="center"/>
          </w:tcPr>
          <w:p w14:paraId="1B98E7A0" w14:textId="77777777" w:rsidR="004B365D" w:rsidRPr="0034005D" w:rsidRDefault="004B365D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53FAB7C5" w14:textId="666FF0EB" w:rsidR="004B365D" w:rsidRPr="0034005D" w:rsidRDefault="0016572B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7791" w:type="dxa"/>
            <w:gridSpan w:val="6"/>
          </w:tcPr>
          <w:p w14:paraId="5468E7D1" w14:textId="77777777" w:rsidR="004B365D" w:rsidRPr="0034005D" w:rsidRDefault="004B365D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CCF3673" w14:textId="77777777" w:rsidR="00C24E85" w:rsidRDefault="000152C7" w:rsidP="00D368DD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p w14:paraId="2370880D" w14:textId="77777777" w:rsidR="00827864" w:rsidRDefault="00827864" w:rsidP="007A52EC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58865BE9" w14:textId="77777777" w:rsidR="004617AE" w:rsidRDefault="004617AE" w:rsidP="0035319D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tbl>
      <w:tblPr>
        <w:tblStyle w:val="TableGrid"/>
        <w:tblpPr w:leftFromText="180" w:rightFromText="180" w:vertAnchor="text" w:horzAnchor="margin" w:tblpXSpec="center" w:tblpY="531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563"/>
        <w:gridCol w:w="3600"/>
        <w:gridCol w:w="990"/>
        <w:gridCol w:w="720"/>
        <w:gridCol w:w="720"/>
        <w:gridCol w:w="1080"/>
        <w:gridCol w:w="720"/>
        <w:gridCol w:w="2880"/>
        <w:gridCol w:w="720"/>
        <w:gridCol w:w="720"/>
        <w:gridCol w:w="1080"/>
        <w:gridCol w:w="720"/>
        <w:gridCol w:w="1065"/>
      </w:tblGrid>
      <w:tr w:rsidR="0050303B" w14:paraId="16E16F67" w14:textId="77777777" w:rsidTr="00B63D10">
        <w:trPr>
          <w:trHeight w:val="315"/>
        </w:trPr>
        <w:tc>
          <w:tcPr>
            <w:tcW w:w="563" w:type="dxa"/>
            <w:vMerge w:val="restart"/>
            <w:shd w:val="clear" w:color="auto" w:fill="E5B8B7" w:themeFill="accent2" w:themeFillTint="66"/>
            <w:vAlign w:val="center"/>
          </w:tcPr>
          <w:p w14:paraId="7B8807A8" w14:textId="77777777" w:rsidR="0050303B" w:rsidRPr="006E435D" w:rsidRDefault="0050303B" w:rsidP="0050303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600" w:type="dxa"/>
            <w:vMerge w:val="restart"/>
            <w:shd w:val="clear" w:color="auto" w:fill="E5B8B7" w:themeFill="accent2" w:themeFillTint="66"/>
            <w:vAlign w:val="center"/>
          </w:tcPr>
          <w:p w14:paraId="2C9AAD38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0" w:type="dxa"/>
            <w:vMerge w:val="restart"/>
            <w:shd w:val="clear" w:color="auto" w:fill="E5B8B7" w:themeFill="accent2" w:themeFillTint="66"/>
            <w:vAlign w:val="center"/>
          </w:tcPr>
          <w:p w14:paraId="44F41A7B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240" w:type="dxa"/>
            <w:gridSpan w:val="4"/>
            <w:shd w:val="clear" w:color="auto" w:fill="E5B8B7" w:themeFill="accent2" w:themeFillTint="66"/>
            <w:vAlign w:val="center"/>
          </w:tcPr>
          <w:p w14:paraId="63A8B20E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880" w:type="dxa"/>
            <w:vMerge w:val="restart"/>
            <w:shd w:val="clear" w:color="auto" w:fill="E5B8B7" w:themeFill="accent2" w:themeFillTint="66"/>
            <w:vAlign w:val="center"/>
          </w:tcPr>
          <w:p w14:paraId="59C3A6F7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240" w:type="dxa"/>
            <w:gridSpan w:val="4"/>
            <w:shd w:val="clear" w:color="auto" w:fill="E5B8B7" w:themeFill="accent2" w:themeFillTint="66"/>
            <w:vAlign w:val="center"/>
          </w:tcPr>
          <w:p w14:paraId="41E93071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065" w:type="dxa"/>
            <w:vMerge w:val="restart"/>
            <w:shd w:val="clear" w:color="auto" w:fill="E5B8B7" w:themeFill="accent2" w:themeFillTint="66"/>
            <w:vAlign w:val="center"/>
          </w:tcPr>
          <w:p w14:paraId="29F4294E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50303B" w14:paraId="372EA436" w14:textId="77777777" w:rsidTr="00B63D10">
        <w:trPr>
          <w:trHeight w:val="281"/>
        </w:trPr>
        <w:tc>
          <w:tcPr>
            <w:tcW w:w="563" w:type="dxa"/>
            <w:vMerge/>
            <w:shd w:val="clear" w:color="auto" w:fill="E5B8B7" w:themeFill="accent2" w:themeFillTint="66"/>
            <w:vAlign w:val="center"/>
          </w:tcPr>
          <w:p w14:paraId="617B82A1" w14:textId="77777777" w:rsidR="0050303B" w:rsidRPr="0034005D" w:rsidRDefault="0050303B" w:rsidP="0050303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0" w:type="dxa"/>
            <w:vMerge/>
            <w:shd w:val="clear" w:color="auto" w:fill="E5B8B7" w:themeFill="accent2" w:themeFillTint="66"/>
            <w:vAlign w:val="center"/>
          </w:tcPr>
          <w:p w14:paraId="5A4F4DE0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E5B8B7" w:themeFill="accent2" w:themeFillTint="66"/>
            <w:vAlign w:val="center"/>
          </w:tcPr>
          <w:p w14:paraId="2F6B8017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4A1DB38B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07DB662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21CAB41B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86C35DD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880" w:type="dxa"/>
            <w:vMerge/>
            <w:shd w:val="clear" w:color="auto" w:fill="E5B8B7" w:themeFill="accent2" w:themeFillTint="66"/>
            <w:vAlign w:val="center"/>
          </w:tcPr>
          <w:p w14:paraId="6A5B591E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4D76BB39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5EF9660D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20CCF397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1A9ACC9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065" w:type="dxa"/>
            <w:vMerge/>
            <w:shd w:val="clear" w:color="auto" w:fill="E5B8B7" w:themeFill="accent2" w:themeFillTint="66"/>
            <w:vAlign w:val="center"/>
          </w:tcPr>
          <w:p w14:paraId="15569F6C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0303B" w14:paraId="305C4BC6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135E8B61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600" w:type="dxa"/>
            <w:vAlign w:val="center"/>
          </w:tcPr>
          <w:p w14:paraId="2D15C0F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990" w:type="dxa"/>
            <w:vAlign w:val="center"/>
          </w:tcPr>
          <w:p w14:paraId="3698641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163970</w:t>
            </w:r>
          </w:p>
        </w:tc>
        <w:tc>
          <w:tcPr>
            <w:tcW w:w="720" w:type="dxa"/>
            <w:vAlign w:val="center"/>
          </w:tcPr>
          <w:p w14:paraId="0F44FEE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  <w:vAlign w:val="center"/>
          </w:tcPr>
          <w:p w14:paraId="64F3CC5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7F413E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AD6CD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  <w:vAlign w:val="center"/>
          </w:tcPr>
          <w:p w14:paraId="3D3697E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 1 ،2 و3</w:t>
            </w:r>
          </w:p>
        </w:tc>
        <w:tc>
          <w:tcPr>
            <w:tcW w:w="720" w:type="dxa"/>
            <w:vAlign w:val="center"/>
          </w:tcPr>
          <w:p w14:paraId="726F550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341E105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0668E6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971343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06EC3FE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55DC2964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5FD3B003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600" w:type="dxa"/>
            <w:vAlign w:val="center"/>
          </w:tcPr>
          <w:p w14:paraId="57144F0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احیای قلبی -ریوی پیشرفته</w:t>
            </w:r>
          </w:p>
        </w:tc>
        <w:tc>
          <w:tcPr>
            <w:tcW w:w="990" w:type="dxa"/>
            <w:vAlign w:val="center"/>
          </w:tcPr>
          <w:p w14:paraId="4129E8D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163911</w:t>
            </w:r>
          </w:p>
        </w:tc>
        <w:tc>
          <w:tcPr>
            <w:tcW w:w="720" w:type="dxa"/>
            <w:vAlign w:val="center"/>
          </w:tcPr>
          <w:p w14:paraId="7FD6334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577A2D5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14:paraId="0529667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04C247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  <w:vAlign w:val="center"/>
          </w:tcPr>
          <w:p w14:paraId="241ED4A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احیا قلبی -ریوی پایه</w:t>
            </w:r>
          </w:p>
        </w:tc>
        <w:tc>
          <w:tcPr>
            <w:tcW w:w="720" w:type="dxa"/>
            <w:vAlign w:val="center"/>
          </w:tcPr>
          <w:p w14:paraId="4DD0B6B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20" w:type="dxa"/>
            <w:vAlign w:val="center"/>
          </w:tcPr>
          <w:p w14:paraId="5AFECFE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7C7B35B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DC9D64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065" w:type="dxa"/>
            <w:vAlign w:val="center"/>
          </w:tcPr>
          <w:p w14:paraId="632D247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32229A00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7A2CC474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vAlign w:val="center"/>
          </w:tcPr>
          <w:p w14:paraId="2279A24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محیطی</w:t>
            </w:r>
          </w:p>
        </w:tc>
        <w:tc>
          <w:tcPr>
            <w:tcW w:w="990" w:type="dxa"/>
            <w:vAlign w:val="center"/>
          </w:tcPr>
          <w:p w14:paraId="2F528B3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163936</w:t>
            </w:r>
          </w:p>
        </w:tc>
        <w:tc>
          <w:tcPr>
            <w:tcW w:w="720" w:type="dxa"/>
            <w:vAlign w:val="center"/>
          </w:tcPr>
          <w:p w14:paraId="0CB4145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737C8F5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80" w:type="dxa"/>
            <w:vAlign w:val="center"/>
          </w:tcPr>
          <w:p w14:paraId="0C93D89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EEA015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1242153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C3491B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  <w:vAlign w:val="center"/>
          </w:tcPr>
          <w:p w14:paraId="57C6A57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7AC6C8D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37135DD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7D0489A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5B6958DD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747AB80E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vAlign w:val="center"/>
          </w:tcPr>
          <w:p w14:paraId="22F3EAE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نگاهداشت آمبولانس و تجهیزات آن</w:t>
            </w:r>
          </w:p>
        </w:tc>
        <w:tc>
          <w:tcPr>
            <w:tcW w:w="990" w:type="dxa"/>
            <w:vAlign w:val="center"/>
          </w:tcPr>
          <w:p w14:paraId="028820B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163907</w:t>
            </w:r>
          </w:p>
        </w:tc>
        <w:tc>
          <w:tcPr>
            <w:tcW w:w="720" w:type="dxa"/>
            <w:vAlign w:val="center"/>
          </w:tcPr>
          <w:p w14:paraId="3B5B390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35A6F49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80" w:type="dxa"/>
            <w:vAlign w:val="center"/>
          </w:tcPr>
          <w:p w14:paraId="6102472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F709E8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0E7D6D9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CE2129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  <w:vAlign w:val="center"/>
          </w:tcPr>
          <w:p w14:paraId="07EF474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018E395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483ADAE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14ECCC6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7973D3F6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7382F5E4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600" w:type="dxa"/>
            <w:vAlign w:val="center"/>
          </w:tcPr>
          <w:p w14:paraId="0220235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پدافند غیرعامل</w:t>
            </w:r>
          </w:p>
        </w:tc>
        <w:tc>
          <w:tcPr>
            <w:tcW w:w="990" w:type="dxa"/>
            <w:vAlign w:val="center"/>
          </w:tcPr>
          <w:p w14:paraId="25F88FA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163918</w:t>
            </w:r>
          </w:p>
        </w:tc>
        <w:tc>
          <w:tcPr>
            <w:tcW w:w="720" w:type="dxa"/>
            <w:vAlign w:val="center"/>
          </w:tcPr>
          <w:p w14:paraId="4BABEBB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1D7E812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80" w:type="dxa"/>
            <w:vAlign w:val="center"/>
          </w:tcPr>
          <w:p w14:paraId="192CAAE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1A61B1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3C69344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B06ED6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  <w:vAlign w:val="center"/>
          </w:tcPr>
          <w:p w14:paraId="43CEFE1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76F742A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6C4C94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466A5CB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7974ACDE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6B976B64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600" w:type="dxa"/>
            <w:vAlign w:val="center"/>
          </w:tcPr>
          <w:p w14:paraId="2AFFD23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بیماریها و اورژانس زنان و زایمان</w:t>
            </w:r>
          </w:p>
        </w:tc>
        <w:tc>
          <w:tcPr>
            <w:tcW w:w="990" w:type="dxa"/>
            <w:vAlign w:val="center"/>
          </w:tcPr>
          <w:p w14:paraId="3331523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163968</w:t>
            </w:r>
          </w:p>
        </w:tc>
        <w:tc>
          <w:tcPr>
            <w:tcW w:w="720" w:type="dxa"/>
            <w:vAlign w:val="center"/>
          </w:tcPr>
          <w:p w14:paraId="062AE81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3716560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EEE3F2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44FA80E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592F285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3746F">
              <w:rPr>
                <w:rFonts w:cs="B Zar" w:hint="cs"/>
                <w:sz w:val="24"/>
                <w:szCs w:val="24"/>
                <w:rtl/>
              </w:rPr>
              <w:t>آناتومی و فیزیولوژی</w:t>
            </w:r>
          </w:p>
        </w:tc>
        <w:tc>
          <w:tcPr>
            <w:tcW w:w="720" w:type="dxa"/>
            <w:vAlign w:val="center"/>
          </w:tcPr>
          <w:p w14:paraId="012C052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720" w:type="dxa"/>
            <w:vAlign w:val="center"/>
          </w:tcPr>
          <w:p w14:paraId="10CD5CD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16F712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B54003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65" w:type="dxa"/>
            <w:vAlign w:val="center"/>
          </w:tcPr>
          <w:p w14:paraId="00989AB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23552881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0C18BA4D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600" w:type="dxa"/>
            <w:vAlign w:val="center"/>
          </w:tcPr>
          <w:p w14:paraId="2BAFC3C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روانی و رفتاری</w:t>
            </w:r>
          </w:p>
        </w:tc>
        <w:tc>
          <w:tcPr>
            <w:tcW w:w="990" w:type="dxa"/>
            <w:vAlign w:val="center"/>
          </w:tcPr>
          <w:p w14:paraId="10F5D4A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163972</w:t>
            </w:r>
          </w:p>
        </w:tc>
        <w:tc>
          <w:tcPr>
            <w:tcW w:w="720" w:type="dxa"/>
            <w:vAlign w:val="center"/>
          </w:tcPr>
          <w:p w14:paraId="41EACE39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7F6413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D30B305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050B11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32A5A28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7590E95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20" w:type="dxa"/>
            <w:vAlign w:val="center"/>
          </w:tcPr>
          <w:p w14:paraId="4E911D7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023D53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B866C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65" w:type="dxa"/>
            <w:vAlign w:val="center"/>
          </w:tcPr>
          <w:p w14:paraId="624C473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0A5159F7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14FFABB1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600" w:type="dxa"/>
            <w:vAlign w:val="center"/>
          </w:tcPr>
          <w:p w14:paraId="2F6A5C13" w14:textId="1A89873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3241E0">
              <w:rPr>
                <w:rFonts w:cs="B Zar" w:hint="cs"/>
                <w:sz w:val="24"/>
                <w:szCs w:val="24"/>
                <w:rtl/>
              </w:rPr>
              <w:t>بیماری ها و اور</w:t>
            </w:r>
            <w:r w:rsidR="001001DC">
              <w:rPr>
                <w:rFonts w:cs="B Zar" w:hint="cs"/>
                <w:sz w:val="24"/>
                <w:szCs w:val="24"/>
                <w:rtl/>
              </w:rPr>
              <w:t>ژ</w:t>
            </w:r>
            <w:r w:rsidRPr="003241E0">
              <w:rPr>
                <w:rFonts w:cs="B Zar" w:hint="cs"/>
                <w:sz w:val="24"/>
                <w:szCs w:val="24"/>
                <w:rtl/>
              </w:rPr>
              <w:t>انس کودکان و نوزادان</w:t>
            </w:r>
          </w:p>
        </w:tc>
        <w:tc>
          <w:tcPr>
            <w:tcW w:w="990" w:type="dxa"/>
            <w:vAlign w:val="center"/>
          </w:tcPr>
          <w:p w14:paraId="1E5B164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1639601</w:t>
            </w:r>
          </w:p>
        </w:tc>
        <w:tc>
          <w:tcPr>
            <w:tcW w:w="720" w:type="dxa"/>
            <w:vAlign w:val="center"/>
          </w:tcPr>
          <w:p w14:paraId="27725F5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BF386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7E3DE65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2BD7C91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104B6A7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241E0">
              <w:rPr>
                <w:rFonts w:cs="B Zar" w:hint="cs"/>
                <w:sz w:val="24"/>
                <w:szCs w:val="24"/>
                <w:rtl/>
              </w:rPr>
              <w:t>آناتومی ، فیزیولوژی ، معاینات بالینی</w:t>
            </w:r>
          </w:p>
        </w:tc>
        <w:tc>
          <w:tcPr>
            <w:tcW w:w="720" w:type="dxa"/>
            <w:vAlign w:val="center"/>
          </w:tcPr>
          <w:p w14:paraId="38409759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0FB00A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855FAC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7581E5BA" w14:textId="77777777" w:rsidR="0050303B" w:rsidRPr="00A15DEC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1356F71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6D3135D4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6DF505D6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600" w:type="dxa"/>
            <w:vAlign w:val="center"/>
          </w:tcPr>
          <w:p w14:paraId="6BEDC9E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3241E0">
              <w:rPr>
                <w:rFonts w:cs="B Zar" w:hint="cs"/>
                <w:sz w:val="24"/>
                <w:szCs w:val="24"/>
                <w:rtl/>
              </w:rPr>
              <w:t>اورژانس داخلی3(اورژانس های تنفسی ، غدد ، متابولیک، آلرژیک و مسمومیت)</w:t>
            </w:r>
          </w:p>
        </w:tc>
        <w:tc>
          <w:tcPr>
            <w:tcW w:w="990" w:type="dxa"/>
            <w:vAlign w:val="center"/>
          </w:tcPr>
          <w:p w14:paraId="1C681AD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1639621</w:t>
            </w:r>
          </w:p>
        </w:tc>
        <w:tc>
          <w:tcPr>
            <w:tcW w:w="720" w:type="dxa"/>
            <w:vAlign w:val="center"/>
          </w:tcPr>
          <w:p w14:paraId="60DB1F5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514E605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6D3B11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423EA3D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7821389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241E0"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720" w:type="dxa"/>
            <w:vAlign w:val="center"/>
          </w:tcPr>
          <w:p w14:paraId="2D83E00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37354B39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293A0C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448BA85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3CC503D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3E03E8FE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13EB0758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600" w:type="dxa"/>
            <w:vAlign w:val="center"/>
          </w:tcPr>
          <w:p w14:paraId="3A85823A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A168DE">
              <w:rPr>
                <w:rFonts w:cs="B Zar" w:hint="cs"/>
                <w:sz w:val="24"/>
                <w:szCs w:val="24"/>
                <w:rtl/>
              </w:rPr>
              <w:t xml:space="preserve"> تروما3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168DE">
              <w:rPr>
                <w:rFonts w:cs="B Zar" w:hint="cs"/>
                <w:sz w:val="24"/>
                <w:szCs w:val="24"/>
                <w:rtl/>
              </w:rPr>
              <w:t>(ترومای ستون فقرات و انتقال بیمار ترومایی)</w:t>
            </w:r>
          </w:p>
        </w:tc>
        <w:tc>
          <w:tcPr>
            <w:tcW w:w="990" w:type="dxa"/>
            <w:vAlign w:val="center"/>
          </w:tcPr>
          <w:p w14:paraId="2EE1BAF2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1639641</w:t>
            </w:r>
          </w:p>
        </w:tc>
        <w:tc>
          <w:tcPr>
            <w:tcW w:w="720" w:type="dxa"/>
            <w:vAlign w:val="center"/>
          </w:tcPr>
          <w:p w14:paraId="24CDA185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FBA295A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3D1712F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34EFEBEC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733A7A06" w14:textId="77777777" w:rsidR="0050303B" w:rsidRPr="003241E0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68DE"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720" w:type="dxa"/>
            <w:vAlign w:val="center"/>
          </w:tcPr>
          <w:p w14:paraId="25682859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7E0B50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28D871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3A844403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7F320C0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25307137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370E35B6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600" w:type="dxa"/>
            <w:vAlign w:val="center"/>
          </w:tcPr>
          <w:p w14:paraId="372F4E00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A168DE">
              <w:rPr>
                <w:rFonts w:cs="B Zar" w:hint="cs"/>
                <w:sz w:val="24"/>
                <w:szCs w:val="24"/>
                <w:rtl/>
              </w:rPr>
              <w:t>دیسپج وارتباط با مرکز اورژانس در فوریت های پزشکی</w:t>
            </w:r>
          </w:p>
        </w:tc>
        <w:tc>
          <w:tcPr>
            <w:tcW w:w="990" w:type="dxa"/>
            <w:vAlign w:val="center"/>
          </w:tcPr>
          <w:p w14:paraId="2CD0296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1639661</w:t>
            </w:r>
          </w:p>
        </w:tc>
        <w:tc>
          <w:tcPr>
            <w:tcW w:w="720" w:type="dxa"/>
            <w:vAlign w:val="center"/>
          </w:tcPr>
          <w:p w14:paraId="48D0E7E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15D451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230315D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4DE2847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0601A919" w14:textId="77777777" w:rsidR="0050303B" w:rsidRPr="003241E0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8C0D6F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035BA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0E0100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6ED3A7C5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48D8187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66668A39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4E7423D8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600" w:type="dxa"/>
            <w:vAlign w:val="center"/>
          </w:tcPr>
          <w:p w14:paraId="588FFFA4" w14:textId="1F49BF1A" w:rsidR="0050303B" w:rsidRDefault="001001DC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="0050303B" w:rsidRPr="00A168DE">
              <w:rPr>
                <w:rFonts w:cs="B Zar" w:hint="cs"/>
                <w:sz w:val="24"/>
                <w:szCs w:val="24"/>
                <w:rtl/>
              </w:rPr>
              <w:t>بیماریها و اورژانس زنان و زایمان</w:t>
            </w:r>
          </w:p>
        </w:tc>
        <w:tc>
          <w:tcPr>
            <w:tcW w:w="990" w:type="dxa"/>
            <w:vAlign w:val="center"/>
          </w:tcPr>
          <w:p w14:paraId="274F1F2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1639681</w:t>
            </w:r>
          </w:p>
        </w:tc>
        <w:tc>
          <w:tcPr>
            <w:tcW w:w="720" w:type="dxa"/>
            <w:vAlign w:val="center"/>
          </w:tcPr>
          <w:p w14:paraId="216BF111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450BEC59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576DDA2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6C217EB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2880" w:type="dxa"/>
            <w:vAlign w:val="center"/>
          </w:tcPr>
          <w:p w14:paraId="5C0838A1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68DE">
              <w:rPr>
                <w:rFonts w:cs="B Zar" w:hint="cs"/>
                <w:sz w:val="24"/>
                <w:szCs w:val="24"/>
                <w:rtl/>
              </w:rPr>
              <w:t>آناتومی و فیزیولوژی</w:t>
            </w:r>
          </w:p>
        </w:tc>
        <w:tc>
          <w:tcPr>
            <w:tcW w:w="720" w:type="dxa"/>
            <w:vAlign w:val="center"/>
          </w:tcPr>
          <w:p w14:paraId="42717133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5107CE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4949FC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720" w:type="dxa"/>
            <w:vAlign w:val="center"/>
          </w:tcPr>
          <w:p w14:paraId="44C28AC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7652ED4D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1637BB39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06D1923D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600" w:type="dxa"/>
            <w:vAlign w:val="center"/>
          </w:tcPr>
          <w:p w14:paraId="30E3E65C" w14:textId="77777777" w:rsidR="0050303B" w:rsidRPr="00A168DE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تفسیر موضوعی نهج البلاغه</w:t>
            </w:r>
          </w:p>
        </w:tc>
        <w:tc>
          <w:tcPr>
            <w:tcW w:w="990" w:type="dxa"/>
            <w:vAlign w:val="center"/>
          </w:tcPr>
          <w:p w14:paraId="320913BE" w14:textId="6B3501B0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</w:t>
            </w:r>
            <w:r w:rsidR="001001DC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20" w:type="dxa"/>
            <w:vAlign w:val="center"/>
          </w:tcPr>
          <w:p w14:paraId="21471BF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4008B88F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99D1A05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AFC040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0132CAE6" w14:textId="77777777" w:rsidR="0050303B" w:rsidRPr="00A168DE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49E8AEF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20" w:type="dxa"/>
            <w:vAlign w:val="center"/>
          </w:tcPr>
          <w:p w14:paraId="2144C13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5B4A6B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5E6CB33A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65" w:type="dxa"/>
            <w:vAlign w:val="center"/>
          </w:tcPr>
          <w:p w14:paraId="0B249A1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0303B" w14:paraId="32498263" w14:textId="77777777" w:rsidTr="00FD2E23">
        <w:trPr>
          <w:trHeight w:val="611"/>
        </w:trPr>
        <w:tc>
          <w:tcPr>
            <w:tcW w:w="7673" w:type="dxa"/>
            <w:gridSpan w:val="6"/>
            <w:vAlign w:val="center"/>
          </w:tcPr>
          <w:p w14:paraId="731637E5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720" w:type="dxa"/>
            <w:vAlign w:val="center"/>
          </w:tcPr>
          <w:p w14:paraId="366B4341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18.5</w:t>
            </w:r>
          </w:p>
        </w:tc>
        <w:tc>
          <w:tcPr>
            <w:tcW w:w="7185" w:type="dxa"/>
            <w:gridSpan w:val="6"/>
          </w:tcPr>
          <w:p w14:paraId="4BFFE037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580F042" w14:textId="77777777" w:rsidR="004617AE" w:rsidRDefault="004617AE" w:rsidP="004617AE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 xml:space="preserve">ترم </w:t>
      </w:r>
      <w:r>
        <w:rPr>
          <w:rFonts w:cs="B Titr" w:hint="cs"/>
          <w:rtl/>
        </w:rPr>
        <w:t>پنجم</w:t>
      </w:r>
    </w:p>
    <w:p w14:paraId="1487BF1B" w14:textId="77777777" w:rsidR="00702C05" w:rsidRDefault="00702C05" w:rsidP="0050303B">
      <w:pPr>
        <w:spacing w:after="0"/>
        <w:jc w:val="center"/>
        <w:rPr>
          <w:rFonts w:cs="B Titr"/>
          <w:rtl/>
        </w:rPr>
      </w:pPr>
    </w:p>
    <w:p w14:paraId="3CC4EB91" w14:textId="58356C47" w:rsidR="004617AE" w:rsidRDefault="004617AE" w:rsidP="0050303B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p w14:paraId="698DDFBB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ششم</w:t>
      </w:r>
    </w:p>
    <w:tbl>
      <w:tblPr>
        <w:tblStyle w:val="TableGrid"/>
        <w:tblpPr w:leftFromText="180" w:rightFromText="180" w:vertAnchor="text" w:horzAnchor="margin" w:tblpXSpec="center" w:tblpY="33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653"/>
        <w:gridCol w:w="2670"/>
        <w:gridCol w:w="992"/>
        <w:gridCol w:w="862"/>
        <w:gridCol w:w="756"/>
        <w:gridCol w:w="1044"/>
        <w:gridCol w:w="810"/>
        <w:gridCol w:w="2766"/>
        <w:gridCol w:w="849"/>
        <w:gridCol w:w="951"/>
        <w:gridCol w:w="1080"/>
        <w:gridCol w:w="915"/>
        <w:gridCol w:w="1230"/>
      </w:tblGrid>
      <w:tr w:rsidR="004617AE" w14:paraId="0DC19619" w14:textId="77777777" w:rsidTr="009A4EED">
        <w:trPr>
          <w:trHeight w:val="315"/>
        </w:trPr>
        <w:tc>
          <w:tcPr>
            <w:tcW w:w="653" w:type="dxa"/>
            <w:vMerge w:val="restart"/>
            <w:shd w:val="clear" w:color="auto" w:fill="E5B8B7" w:themeFill="accent2" w:themeFillTint="66"/>
            <w:vAlign w:val="center"/>
          </w:tcPr>
          <w:p w14:paraId="02CD02C5" w14:textId="214F2DC4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670" w:type="dxa"/>
            <w:vMerge w:val="restart"/>
            <w:shd w:val="clear" w:color="auto" w:fill="E5B8B7" w:themeFill="accent2" w:themeFillTint="66"/>
            <w:vAlign w:val="center"/>
          </w:tcPr>
          <w:p w14:paraId="0DF00062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4B4B67A6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26D4370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66" w:type="dxa"/>
            <w:vMerge w:val="restart"/>
            <w:shd w:val="clear" w:color="auto" w:fill="E5B8B7" w:themeFill="accent2" w:themeFillTint="66"/>
            <w:vAlign w:val="center"/>
          </w:tcPr>
          <w:p w14:paraId="3650CF35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795" w:type="dxa"/>
            <w:gridSpan w:val="4"/>
            <w:shd w:val="clear" w:color="auto" w:fill="E5B8B7" w:themeFill="accent2" w:themeFillTint="66"/>
          </w:tcPr>
          <w:p w14:paraId="5529E3C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314BDC9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617AE" w14:paraId="0563D947" w14:textId="77777777" w:rsidTr="009A4EED">
        <w:trPr>
          <w:trHeight w:val="281"/>
        </w:trPr>
        <w:tc>
          <w:tcPr>
            <w:tcW w:w="653" w:type="dxa"/>
            <w:vMerge/>
            <w:shd w:val="clear" w:color="auto" w:fill="E5B8B7" w:themeFill="accent2" w:themeFillTint="66"/>
            <w:vAlign w:val="center"/>
          </w:tcPr>
          <w:p w14:paraId="56A7FAE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0" w:type="dxa"/>
            <w:vMerge/>
            <w:shd w:val="clear" w:color="auto" w:fill="E5B8B7" w:themeFill="accent2" w:themeFillTint="66"/>
            <w:vAlign w:val="center"/>
          </w:tcPr>
          <w:p w14:paraId="05511DC7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3F01511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7C64E25F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454D555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42D0BE8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D2B2B65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66" w:type="dxa"/>
            <w:vMerge/>
            <w:shd w:val="clear" w:color="auto" w:fill="E5B8B7" w:themeFill="accent2" w:themeFillTint="66"/>
            <w:vAlign w:val="center"/>
          </w:tcPr>
          <w:p w14:paraId="5C2CAB6A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5B8B7" w:themeFill="accent2" w:themeFillTint="66"/>
            <w:vAlign w:val="center"/>
          </w:tcPr>
          <w:p w14:paraId="38B8E6A9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2875C37A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48D8F03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45855AF5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27FF3A14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1C2663" w14:paraId="7B76F60C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4E7B27BE" w14:textId="332708A3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14:paraId="65B092FE" w14:textId="131C4A9A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فناوری اطلاعات</w:t>
            </w:r>
          </w:p>
        </w:tc>
        <w:tc>
          <w:tcPr>
            <w:tcW w:w="992" w:type="dxa"/>
            <w:vAlign w:val="center"/>
          </w:tcPr>
          <w:p w14:paraId="4203F47D" w14:textId="3F66AFCA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163905</w:t>
            </w:r>
          </w:p>
        </w:tc>
        <w:tc>
          <w:tcPr>
            <w:tcW w:w="862" w:type="dxa"/>
            <w:vAlign w:val="center"/>
          </w:tcPr>
          <w:p w14:paraId="2CC72D90" w14:textId="6172BAE9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56" w:type="dxa"/>
            <w:vAlign w:val="center"/>
          </w:tcPr>
          <w:p w14:paraId="702BB218" w14:textId="09797761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575C392E" w14:textId="13E58BF3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80A7A4C" w14:textId="6836963B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14:paraId="15026E42" w14:textId="112E550A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194C99BE" w14:textId="398120EC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51" w:type="dxa"/>
            <w:vAlign w:val="center"/>
          </w:tcPr>
          <w:p w14:paraId="2AB2D79B" w14:textId="29D8D1BB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2A061706" w14:textId="7DF2BE28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6AE001F" w14:textId="647612D1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1C476EEB" w14:textId="20BCD9BC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4617AE" w14:paraId="48B1A076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62931B42" w14:textId="48757D7C" w:rsidR="004617AE" w:rsidRPr="0034005D" w:rsidRDefault="00183CD1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70" w:type="dxa"/>
            <w:vAlign w:val="center"/>
          </w:tcPr>
          <w:p w14:paraId="4089A218" w14:textId="5EE4C971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پزشکی در شرایط خاص</w:t>
            </w:r>
          </w:p>
        </w:tc>
        <w:tc>
          <w:tcPr>
            <w:tcW w:w="992" w:type="dxa"/>
            <w:vAlign w:val="center"/>
          </w:tcPr>
          <w:p w14:paraId="7B1C5ADE" w14:textId="784A58A4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163924</w:t>
            </w:r>
          </w:p>
        </w:tc>
        <w:tc>
          <w:tcPr>
            <w:tcW w:w="862" w:type="dxa"/>
            <w:vAlign w:val="center"/>
          </w:tcPr>
          <w:p w14:paraId="09D6E2EC" w14:textId="67252BC4" w:rsidR="004617AE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13CC3D59" w14:textId="180CF963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D5A28FF" w14:textId="44C8161E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6E371D1" w14:textId="4B055DDB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7E9214B9" w14:textId="3A87F6CB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4531E715" w14:textId="02337BE3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267ADD6F" w14:textId="0C24588F" w:rsidR="004617AE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28DA5C4" w14:textId="6966160E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F1D441F" w14:textId="32287BAA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0CB0CAA" w14:textId="4A40FF1E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617AE" w14:paraId="5ECA85D7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6165AC60" w14:textId="0561A689" w:rsidR="004617AE" w:rsidRPr="0034005D" w:rsidRDefault="00183CD1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670" w:type="dxa"/>
            <w:vAlign w:val="center"/>
          </w:tcPr>
          <w:p w14:paraId="1492D317" w14:textId="03056CF7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سلامت در حوادث و بلایا</w:t>
            </w:r>
          </w:p>
        </w:tc>
        <w:tc>
          <w:tcPr>
            <w:tcW w:w="992" w:type="dxa"/>
            <w:vAlign w:val="center"/>
          </w:tcPr>
          <w:p w14:paraId="5FB8E8A1" w14:textId="67FB3765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163919</w:t>
            </w:r>
          </w:p>
        </w:tc>
        <w:tc>
          <w:tcPr>
            <w:tcW w:w="862" w:type="dxa"/>
            <w:vAlign w:val="center"/>
          </w:tcPr>
          <w:p w14:paraId="53C14912" w14:textId="0231F588" w:rsidR="004617AE" w:rsidRPr="0034005D" w:rsidRDefault="007D76D2" w:rsidP="00CE3C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391D168D" w14:textId="41876436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2BF6DEFD" w14:textId="40DD6A75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8D5597E" w14:textId="7555AB0F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66" w:type="dxa"/>
            <w:vAlign w:val="center"/>
          </w:tcPr>
          <w:p w14:paraId="6BD6F87C" w14:textId="380DE0DB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3107925A" w14:textId="24150853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0A86505A" w14:textId="06507E36" w:rsidR="004617AE" w:rsidRPr="0034005D" w:rsidRDefault="007D76D2" w:rsidP="00EC6E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5DC55560" w14:textId="59068434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669250E" w14:textId="36B40B86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3ABF7A7B" w14:textId="23BE0D58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D76D2" w14:paraId="4EAB30A1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1A7D7C0C" w14:textId="112C7BAA" w:rsidR="007D76D2" w:rsidRPr="0034005D" w:rsidRDefault="00183CD1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670" w:type="dxa"/>
            <w:vAlign w:val="center"/>
          </w:tcPr>
          <w:p w14:paraId="5B0CA443" w14:textId="366E2086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امداد هوایی</w:t>
            </w:r>
          </w:p>
        </w:tc>
        <w:tc>
          <w:tcPr>
            <w:tcW w:w="992" w:type="dxa"/>
            <w:vAlign w:val="center"/>
          </w:tcPr>
          <w:p w14:paraId="0F067842" w14:textId="6CA5C953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163932</w:t>
            </w:r>
          </w:p>
        </w:tc>
        <w:tc>
          <w:tcPr>
            <w:tcW w:w="862" w:type="dxa"/>
            <w:vAlign w:val="center"/>
          </w:tcPr>
          <w:p w14:paraId="06402E42" w14:textId="67B84DA6" w:rsidR="007D76D2" w:rsidRPr="0034005D" w:rsidRDefault="007D76D2" w:rsidP="006854D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673B48E1" w14:textId="2487C487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6867D4B3" w14:textId="078B461D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257C59E" w14:textId="050D7C90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66" w:type="dxa"/>
            <w:vAlign w:val="center"/>
          </w:tcPr>
          <w:p w14:paraId="2C454280" w14:textId="464F42C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نگاهداشت آمبولانس و تجهیزات آن</w:t>
            </w:r>
          </w:p>
        </w:tc>
        <w:tc>
          <w:tcPr>
            <w:tcW w:w="849" w:type="dxa"/>
            <w:vAlign w:val="center"/>
          </w:tcPr>
          <w:p w14:paraId="7814E4F7" w14:textId="7D14A082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54A0C7F9" w14:textId="1B5E9CA1" w:rsidR="007D76D2" w:rsidRPr="0034005D" w:rsidRDefault="007D76D2" w:rsidP="00D16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37247931" w14:textId="17AB9AA4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D4A2F8F" w14:textId="2D584A5D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20F43DC" w14:textId="2F29A1E3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D76D2" w14:paraId="2A6F7507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187564EF" w14:textId="3AF8F47C" w:rsidR="007D76D2" w:rsidRPr="0034005D" w:rsidRDefault="00183CD1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670" w:type="dxa"/>
            <w:vAlign w:val="center"/>
          </w:tcPr>
          <w:p w14:paraId="6AADF37F" w14:textId="2E1DB50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پزشکی در گروه های خاص</w:t>
            </w:r>
          </w:p>
        </w:tc>
        <w:tc>
          <w:tcPr>
            <w:tcW w:w="992" w:type="dxa"/>
            <w:vAlign w:val="center"/>
          </w:tcPr>
          <w:p w14:paraId="2E6344B3" w14:textId="65EEAA3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163921</w:t>
            </w:r>
          </w:p>
        </w:tc>
        <w:tc>
          <w:tcPr>
            <w:tcW w:w="862" w:type="dxa"/>
            <w:vAlign w:val="center"/>
          </w:tcPr>
          <w:p w14:paraId="314F60A5" w14:textId="10059E96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4D3B56B5" w14:textId="42A18B5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87A4381" w14:textId="4A6BD1A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57C9F55" w14:textId="2556412B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18F92FE9" w14:textId="790ED81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2AAFC1AE" w14:textId="3A3C035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33A6075B" w14:textId="28BED9E6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374EB0E" w14:textId="3CBA1AB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76A2605" w14:textId="5DC7BC3B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E414E8D" w14:textId="69011EA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D76D2" w14:paraId="04BB6F9E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10E9667C" w14:textId="469D53B9" w:rsidR="007D76D2" w:rsidRPr="0034005D" w:rsidRDefault="00183CD1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670" w:type="dxa"/>
            <w:vAlign w:val="center"/>
          </w:tcPr>
          <w:p w14:paraId="650D6DD3" w14:textId="5A19FD57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0437CF">
              <w:rPr>
                <w:rFonts w:cs="B Zar" w:hint="cs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992" w:type="dxa"/>
            <w:vAlign w:val="center"/>
          </w:tcPr>
          <w:p w14:paraId="4F3B1C21" w14:textId="0587DD6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1639701</w:t>
            </w:r>
          </w:p>
        </w:tc>
        <w:tc>
          <w:tcPr>
            <w:tcW w:w="862" w:type="dxa"/>
            <w:vAlign w:val="center"/>
          </w:tcPr>
          <w:p w14:paraId="29B30E15" w14:textId="484458C2" w:rsidR="007D76D2" w:rsidRPr="0034005D" w:rsidRDefault="000437CF" w:rsidP="00ED573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55300B47" w14:textId="010DDCC1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2F2D7FDB" w14:textId="0BDA762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F8EBEF5" w14:textId="56F3D684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2240CB5F" w14:textId="10A62BD7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37CF">
              <w:rPr>
                <w:rFonts w:cs="B Zar" w:hint="cs"/>
                <w:sz w:val="24"/>
                <w:szCs w:val="24"/>
                <w:rtl/>
              </w:rPr>
              <w:t>اورژانس های داخلی 1 ،2 و3</w:t>
            </w:r>
          </w:p>
        </w:tc>
        <w:tc>
          <w:tcPr>
            <w:tcW w:w="849" w:type="dxa"/>
            <w:vAlign w:val="center"/>
          </w:tcPr>
          <w:p w14:paraId="2AC6B37C" w14:textId="44939D6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23E069D3" w14:textId="6E0A0C6C" w:rsidR="007D76D2" w:rsidRPr="0034005D" w:rsidRDefault="000437CF" w:rsidP="00594C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3488BF5" w14:textId="6F3C29A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412E1AB5" w14:textId="17ADAF6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20C37064" w14:textId="61BC946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7D76D2" w14:paraId="1CEC48F5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25B5B839" w14:textId="0193C53F" w:rsidR="007D76D2" w:rsidRPr="0034005D" w:rsidRDefault="00183CD1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670" w:type="dxa"/>
            <w:vAlign w:val="center"/>
          </w:tcPr>
          <w:p w14:paraId="4769228C" w14:textId="6E3EAAB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فوریت های پزشکی پیش بیمارستانی</w:t>
            </w:r>
          </w:p>
        </w:tc>
        <w:tc>
          <w:tcPr>
            <w:tcW w:w="992" w:type="dxa"/>
            <w:vAlign w:val="center"/>
          </w:tcPr>
          <w:p w14:paraId="275F2569" w14:textId="66D265B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163938</w:t>
            </w:r>
          </w:p>
        </w:tc>
        <w:tc>
          <w:tcPr>
            <w:tcW w:w="862" w:type="dxa"/>
          </w:tcPr>
          <w:p w14:paraId="082AEABD" w14:textId="309589E1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717C13F9" w14:textId="73D7597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01723F4" w14:textId="2791586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52CB2214" w14:textId="0DF8ECE4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66" w:type="dxa"/>
            <w:vAlign w:val="center"/>
          </w:tcPr>
          <w:p w14:paraId="55E73C52" w14:textId="36C44D93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37CF">
              <w:rPr>
                <w:rFonts w:cs="B Zar" w:hint="cs"/>
                <w:sz w:val="24"/>
                <w:szCs w:val="24"/>
                <w:rtl/>
              </w:rPr>
              <w:t>اورژانس های داخلی 1 ،2 و3</w:t>
            </w:r>
          </w:p>
        </w:tc>
        <w:tc>
          <w:tcPr>
            <w:tcW w:w="849" w:type="dxa"/>
            <w:vAlign w:val="center"/>
          </w:tcPr>
          <w:p w14:paraId="2301F493" w14:textId="3034D9C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</w:tcPr>
          <w:p w14:paraId="1D107CA1" w14:textId="76934E67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C89DC12" w14:textId="322A17DD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915" w:type="dxa"/>
            <w:vAlign w:val="center"/>
          </w:tcPr>
          <w:p w14:paraId="6FCC5F20" w14:textId="5090F35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1230" w:type="dxa"/>
            <w:vAlign w:val="center"/>
          </w:tcPr>
          <w:p w14:paraId="0E6A3E7F" w14:textId="2DE8FBD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7D76D2" w14:paraId="394DFAD3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2FB7A909" w14:textId="09AFDC96" w:rsidR="007D76D2" w:rsidRPr="0034005D" w:rsidRDefault="00183CD1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670" w:type="dxa"/>
            <w:vAlign w:val="center"/>
          </w:tcPr>
          <w:p w14:paraId="33DC836E" w14:textId="2969355D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مدیریت راه هوایی</w:t>
            </w:r>
          </w:p>
        </w:tc>
        <w:tc>
          <w:tcPr>
            <w:tcW w:w="992" w:type="dxa"/>
            <w:vAlign w:val="center"/>
          </w:tcPr>
          <w:p w14:paraId="2DAADF8A" w14:textId="2026857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163939</w:t>
            </w:r>
          </w:p>
        </w:tc>
        <w:tc>
          <w:tcPr>
            <w:tcW w:w="862" w:type="dxa"/>
          </w:tcPr>
          <w:p w14:paraId="0F4E7D0A" w14:textId="00DC075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511F9C2F" w14:textId="14137DC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4B78FB7" w14:textId="4ACC68C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511134C0" w14:textId="1EDD3FF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14:paraId="1C21785A" w14:textId="28EC1E28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4B12DCED" w14:textId="054DB13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</w:tcPr>
          <w:p w14:paraId="2DB24DD6" w14:textId="10932AF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C60C723" w14:textId="454207C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15" w:type="dxa"/>
            <w:vAlign w:val="center"/>
          </w:tcPr>
          <w:p w14:paraId="17C44CA1" w14:textId="1B66F76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60BC77D4" w14:textId="4D229E1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7D76D2" w14:paraId="245F9501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7F9C3F53" w14:textId="4414619B" w:rsidR="007D76D2" w:rsidRPr="0034005D" w:rsidRDefault="00183CD1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670" w:type="dxa"/>
            <w:vAlign w:val="center"/>
          </w:tcPr>
          <w:p w14:paraId="283648B7" w14:textId="3FCC8393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0437CF">
              <w:rPr>
                <w:rFonts w:cs="B Zar" w:hint="cs"/>
                <w:sz w:val="24"/>
                <w:szCs w:val="24"/>
                <w:rtl/>
              </w:rPr>
              <w:t xml:space="preserve"> اورژانس های روانی و رفتاری</w:t>
            </w:r>
          </w:p>
        </w:tc>
        <w:tc>
          <w:tcPr>
            <w:tcW w:w="992" w:type="dxa"/>
            <w:vAlign w:val="center"/>
          </w:tcPr>
          <w:p w14:paraId="45906E2B" w14:textId="18098299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1639721</w:t>
            </w:r>
          </w:p>
        </w:tc>
        <w:tc>
          <w:tcPr>
            <w:tcW w:w="862" w:type="dxa"/>
            <w:vAlign w:val="center"/>
          </w:tcPr>
          <w:p w14:paraId="50DF51B8" w14:textId="3FE3D48A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224EE17A" w14:textId="225D8B6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72CD2CC" w14:textId="79B8A229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1D9FAEE8" w14:textId="3B31F941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14:paraId="1205C91C" w14:textId="0733FDE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0300EDF3" w14:textId="57B3529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55B52E49" w14:textId="1574CFB0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2BD8A67" w14:textId="4FDD31D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15" w:type="dxa"/>
            <w:vAlign w:val="center"/>
          </w:tcPr>
          <w:p w14:paraId="5C7360C4" w14:textId="129C9782" w:rsidR="007D76D2" w:rsidRPr="00A15DEC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515426C1" w14:textId="406DE52D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1E6622" w14:paraId="4F9B22D2" w14:textId="77777777" w:rsidTr="001848E1">
        <w:trPr>
          <w:trHeight w:val="611"/>
        </w:trPr>
        <w:tc>
          <w:tcPr>
            <w:tcW w:w="653" w:type="dxa"/>
            <w:vAlign w:val="center"/>
          </w:tcPr>
          <w:p w14:paraId="350EC7AB" w14:textId="2DB19D53" w:rsidR="001E6622" w:rsidRDefault="00183CD1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670" w:type="dxa"/>
            <w:vAlign w:val="center"/>
          </w:tcPr>
          <w:p w14:paraId="130ECA35" w14:textId="21447966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فرهنگ و تمدن اسلام وایران</w:t>
            </w:r>
          </w:p>
        </w:tc>
        <w:tc>
          <w:tcPr>
            <w:tcW w:w="992" w:type="dxa"/>
            <w:vAlign w:val="center"/>
          </w:tcPr>
          <w:p w14:paraId="397019FD" w14:textId="6755618D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261212</w:t>
            </w:r>
          </w:p>
        </w:tc>
        <w:tc>
          <w:tcPr>
            <w:tcW w:w="862" w:type="dxa"/>
            <w:vAlign w:val="center"/>
          </w:tcPr>
          <w:p w14:paraId="1CA1C45F" w14:textId="596FE92F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4F7329A" w14:textId="35518E56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A5CF95E" w14:textId="14CE400D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BD74032" w14:textId="477BFF26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0BC6AF16" w14:textId="7AF83921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60378847" w14:textId="1FB4AF83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4D73E8DA" w14:textId="71BDE644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2B8E3F6" w14:textId="1D37A8F4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A0E3C5E" w14:textId="7B5961FE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F2EC07C" w14:textId="2F1146CF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7D76D2" w14:paraId="455B9299" w14:textId="77777777" w:rsidTr="004F0455">
        <w:trPr>
          <w:trHeight w:val="611"/>
        </w:trPr>
        <w:tc>
          <w:tcPr>
            <w:tcW w:w="6977" w:type="dxa"/>
            <w:gridSpan w:val="6"/>
            <w:vAlign w:val="center"/>
          </w:tcPr>
          <w:p w14:paraId="2DFCB0E2" w14:textId="77777777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521AAA56" w14:textId="01A6AF31" w:rsidR="007D76D2" w:rsidRPr="0034005D" w:rsidRDefault="00183CD1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7791" w:type="dxa"/>
            <w:gridSpan w:val="6"/>
          </w:tcPr>
          <w:p w14:paraId="64059615" w14:textId="77777777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513D1CB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01164879" w14:textId="3E72231B" w:rsidR="00AF12E1" w:rsidRDefault="00AF12E1" w:rsidP="001572BD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3BB99874" w14:textId="5A1A6538" w:rsidR="007708A1" w:rsidRDefault="007708A1" w:rsidP="001572BD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41A9EF55" w14:textId="77777777" w:rsidR="007708A1" w:rsidRDefault="007708A1" w:rsidP="001572BD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3B7F0FE2" w14:textId="77777777" w:rsidR="004617AE" w:rsidRDefault="004617AE" w:rsidP="00E44EAF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p w14:paraId="14911657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هفتم</w:t>
      </w:r>
    </w:p>
    <w:tbl>
      <w:tblPr>
        <w:tblStyle w:val="TableGrid"/>
        <w:tblpPr w:leftFromText="180" w:rightFromText="180" w:vertAnchor="text" w:horzAnchor="margin" w:tblpXSpec="center" w:tblpY="33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653"/>
        <w:gridCol w:w="2790"/>
        <w:gridCol w:w="990"/>
        <w:gridCol w:w="744"/>
        <w:gridCol w:w="756"/>
        <w:gridCol w:w="1044"/>
        <w:gridCol w:w="810"/>
        <w:gridCol w:w="3036"/>
        <w:gridCol w:w="810"/>
        <w:gridCol w:w="810"/>
        <w:gridCol w:w="1080"/>
        <w:gridCol w:w="825"/>
        <w:gridCol w:w="1230"/>
      </w:tblGrid>
      <w:tr w:rsidR="004617AE" w14:paraId="51311AF5" w14:textId="77777777" w:rsidTr="003861A5">
        <w:trPr>
          <w:trHeight w:val="315"/>
        </w:trPr>
        <w:tc>
          <w:tcPr>
            <w:tcW w:w="653" w:type="dxa"/>
            <w:vMerge w:val="restart"/>
            <w:shd w:val="clear" w:color="auto" w:fill="E5B8B7" w:themeFill="accent2" w:themeFillTint="66"/>
            <w:vAlign w:val="center"/>
          </w:tcPr>
          <w:p w14:paraId="1D12B4CA" w14:textId="14D30666" w:rsidR="004617AE" w:rsidRPr="006E435D" w:rsidRDefault="00C001D3" w:rsidP="004F0455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2790" w:type="dxa"/>
            <w:vMerge w:val="restart"/>
            <w:shd w:val="clear" w:color="auto" w:fill="E5B8B7" w:themeFill="accent2" w:themeFillTint="66"/>
            <w:vAlign w:val="center"/>
          </w:tcPr>
          <w:p w14:paraId="71AE7129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0" w:type="dxa"/>
            <w:vMerge w:val="restart"/>
            <w:shd w:val="clear" w:color="auto" w:fill="E5B8B7" w:themeFill="accent2" w:themeFillTint="66"/>
            <w:vAlign w:val="center"/>
          </w:tcPr>
          <w:p w14:paraId="4C38328C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354" w:type="dxa"/>
            <w:gridSpan w:val="4"/>
            <w:shd w:val="clear" w:color="auto" w:fill="E5B8B7" w:themeFill="accent2" w:themeFillTint="66"/>
          </w:tcPr>
          <w:p w14:paraId="22F7FA0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3036" w:type="dxa"/>
            <w:vMerge w:val="restart"/>
            <w:shd w:val="clear" w:color="auto" w:fill="E5B8B7" w:themeFill="accent2" w:themeFillTint="66"/>
            <w:vAlign w:val="center"/>
          </w:tcPr>
          <w:p w14:paraId="1E40B2B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525" w:type="dxa"/>
            <w:gridSpan w:val="4"/>
            <w:shd w:val="clear" w:color="auto" w:fill="E5B8B7" w:themeFill="accent2" w:themeFillTint="66"/>
          </w:tcPr>
          <w:p w14:paraId="33150932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90EA08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617AE" w14:paraId="470465EA" w14:textId="77777777" w:rsidTr="003861A5">
        <w:trPr>
          <w:trHeight w:val="281"/>
        </w:trPr>
        <w:tc>
          <w:tcPr>
            <w:tcW w:w="653" w:type="dxa"/>
            <w:vMerge/>
            <w:shd w:val="clear" w:color="auto" w:fill="E5B8B7" w:themeFill="accent2" w:themeFillTint="66"/>
            <w:vAlign w:val="center"/>
          </w:tcPr>
          <w:p w14:paraId="63E40085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Merge/>
            <w:shd w:val="clear" w:color="auto" w:fill="E5B8B7" w:themeFill="accent2" w:themeFillTint="66"/>
            <w:vAlign w:val="center"/>
          </w:tcPr>
          <w:p w14:paraId="3CF4CE2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E5B8B7" w:themeFill="accent2" w:themeFillTint="66"/>
            <w:vAlign w:val="center"/>
          </w:tcPr>
          <w:p w14:paraId="16956DDC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shd w:val="clear" w:color="auto" w:fill="E5B8B7" w:themeFill="accent2" w:themeFillTint="66"/>
            <w:vAlign w:val="center"/>
          </w:tcPr>
          <w:p w14:paraId="7DA4538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2425749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4BF71CE0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621B8A8D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3036" w:type="dxa"/>
            <w:vMerge/>
            <w:shd w:val="clear" w:color="auto" w:fill="E5B8B7" w:themeFill="accent2" w:themeFillTint="66"/>
            <w:vAlign w:val="center"/>
          </w:tcPr>
          <w:p w14:paraId="559F2082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4AEFA89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7CE356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1CE3B63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25" w:type="dxa"/>
            <w:shd w:val="clear" w:color="auto" w:fill="E5B8B7" w:themeFill="accent2" w:themeFillTint="66"/>
            <w:vAlign w:val="center"/>
          </w:tcPr>
          <w:p w14:paraId="66D32BB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4E41A283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617AE" w14:paraId="20A33B1B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0EC6922F" w14:textId="77777777" w:rsidR="004617AE" w:rsidRPr="0034005D" w:rsidRDefault="004617AE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90" w:type="dxa"/>
            <w:vAlign w:val="center"/>
          </w:tcPr>
          <w:p w14:paraId="72E2D62F" w14:textId="5A4F982A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فوریت های پزشکی پیش بیمارستانی1</w:t>
            </w:r>
          </w:p>
        </w:tc>
        <w:tc>
          <w:tcPr>
            <w:tcW w:w="990" w:type="dxa"/>
            <w:vAlign w:val="center"/>
          </w:tcPr>
          <w:p w14:paraId="033FC35C" w14:textId="7D6BADF3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163942</w:t>
            </w:r>
          </w:p>
        </w:tc>
        <w:tc>
          <w:tcPr>
            <w:tcW w:w="744" w:type="dxa"/>
            <w:vAlign w:val="center"/>
          </w:tcPr>
          <w:p w14:paraId="403664AF" w14:textId="26FD3565" w:rsidR="004617AE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01C15344" w14:textId="5AF62FBE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0A3F8F8" w14:textId="05062865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3.5</w:t>
            </w:r>
          </w:p>
        </w:tc>
        <w:tc>
          <w:tcPr>
            <w:tcW w:w="810" w:type="dxa"/>
            <w:vAlign w:val="center"/>
          </w:tcPr>
          <w:p w14:paraId="5D9334CF" w14:textId="3F390BF6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3.5</w:t>
            </w:r>
          </w:p>
        </w:tc>
        <w:tc>
          <w:tcPr>
            <w:tcW w:w="3036" w:type="dxa"/>
            <w:vAlign w:val="center"/>
          </w:tcPr>
          <w:p w14:paraId="735DDD8F" w14:textId="0430CBA8" w:rsidR="004617AE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فوریت های پزشکی پیش بیمارستانی</w:t>
            </w:r>
          </w:p>
        </w:tc>
        <w:tc>
          <w:tcPr>
            <w:tcW w:w="810" w:type="dxa"/>
            <w:vAlign w:val="center"/>
          </w:tcPr>
          <w:p w14:paraId="7309BA85" w14:textId="5A7428C6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7457F05" w14:textId="354D09F3" w:rsidR="004617AE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026C2A7" w14:textId="009B6E1C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825" w:type="dxa"/>
            <w:vAlign w:val="center"/>
          </w:tcPr>
          <w:p w14:paraId="0A06405C" w14:textId="19C03413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1230" w:type="dxa"/>
            <w:vAlign w:val="center"/>
          </w:tcPr>
          <w:p w14:paraId="2CDFCC09" w14:textId="518B9421" w:rsidR="004617AE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57AB45D5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311F3960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90" w:type="dxa"/>
            <w:vAlign w:val="center"/>
          </w:tcPr>
          <w:p w14:paraId="15E8E50E" w14:textId="729E01E6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ستاد </w:t>
            </w:r>
            <w:r>
              <w:rPr>
                <w:rFonts w:cs="B Zar"/>
                <w:sz w:val="24"/>
                <w:szCs w:val="24"/>
              </w:rPr>
              <w:t>EMS</w:t>
            </w:r>
          </w:p>
        </w:tc>
        <w:tc>
          <w:tcPr>
            <w:tcW w:w="990" w:type="dxa"/>
            <w:vAlign w:val="center"/>
          </w:tcPr>
          <w:p w14:paraId="22A80103" w14:textId="27C7943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163948</w:t>
            </w:r>
          </w:p>
        </w:tc>
        <w:tc>
          <w:tcPr>
            <w:tcW w:w="744" w:type="dxa"/>
            <w:vAlign w:val="center"/>
          </w:tcPr>
          <w:p w14:paraId="223B890A" w14:textId="2E8DF991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104F9E8" w14:textId="17AC059F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6F418BE" w14:textId="3D60655A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D65F43C" w14:textId="361CF73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36" w:type="dxa"/>
            <w:vAlign w:val="center"/>
          </w:tcPr>
          <w:p w14:paraId="3B577904" w14:textId="65901D1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دیسپج وارتباط با مرکز اورژانس در فوریت های پزشکی</w:t>
            </w:r>
          </w:p>
        </w:tc>
        <w:tc>
          <w:tcPr>
            <w:tcW w:w="810" w:type="dxa"/>
            <w:vAlign w:val="center"/>
          </w:tcPr>
          <w:p w14:paraId="25CA526A" w14:textId="514972F4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DC87CAE" w14:textId="09CBD169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F6406AF" w14:textId="483B3AEE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6B6161DB" w14:textId="6757C5FC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11F3F92F" w14:textId="7324DC5D" w:rsidR="00C001D3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7CC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31EAFA66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60A2DA56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90" w:type="dxa"/>
            <w:vAlign w:val="center"/>
          </w:tcPr>
          <w:p w14:paraId="629F0CE7" w14:textId="74418FE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اورژانس های روانپزشکی</w:t>
            </w:r>
          </w:p>
        </w:tc>
        <w:tc>
          <w:tcPr>
            <w:tcW w:w="990" w:type="dxa"/>
            <w:vAlign w:val="center"/>
          </w:tcPr>
          <w:p w14:paraId="0ABED6D5" w14:textId="1FCB074F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163947</w:t>
            </w:r>
          </w:p>
        </w:tc>
        <w:tc>
          <w:tcPr>
            <w:tcW w:w="744" w:type="dxa"/>
            <w:vAlign w:val="center"/>
          </w:tcPr>
          <w:p w14:paraId="564465D8" w14:textId="4AE42309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1903FFB7" w14:textId="0F26979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975C6B4" w14:textId="56928D9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4654BC36" w14:textId="4F4EBEDC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36" w:type="dxa"/>
            <w:vAlign w:val="center"/>
          </w:tcPr>
          <w:p w14:paraId="3BC52EC5" w14:textId="69B8085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اورژانس های روانی و رفتاری</w:t>
            </w:r>
          </w:p>
        </w:tc>
        <w:tc>
          <w:tcPr>
            <w:tcW w:w="810" w:type="dxa"/>
            <w:vAlign w:val="center"/>
          </w:tcPr>
          <w:p w14:paraId="16A01C87" w14:textId="7013AF56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7731C2C" w14:textId="3E3A7C4A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60C6F25" w14:textId="64BEFB1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1610A9E6" w14:textId="0DB2D9BA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18528CA9" w14:textId="51924318" w:rsidR="00C001D3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7CC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171762BA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1E94EE14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790" w:type="dxa"/>
            <w:vAlign w:val="center"/>
          </w:tcPr>
          <w:p w14:paraId="527E32A2" w14:textId="020A716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کودکان ونوزادان</w:t>
            </w:r>
          </w:p>
        </w:tc>
        <w:tc>
          <w:tcPr>
            <w:tcW w:w="990" w:type="dxa"/>
            <w:vAlign w:val="center"/>
          </w:tcPr>
          <w:p w14:paraId="4E6941A0" w14:textId="266BABF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163945</w:t>
            </w:r>
          </w:p>
        </w:tc>
        <w:tc>
          <w:tcPr>
            <w:tcW w:w="744" w:type="dxa"/>
            <w:vAlign w:val="center"/>
          </w:tcPr>
          <w:p w14:paraId="3707699F" w14:textId="0BB13153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26BD214" w14:textId="27BDE3AB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D671085" w14:textId="3AD3D88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5F1B48E" w14:textId="6C26C93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36" w:type="dxa"/>
            <w:vAlign w:val="center"/>
          </w:tcPr>
          <w:p w14:paraId="44A87757" w14:textId="05B78344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بیماری ها و اور</w:t>
            </w:r>
            <w:r w:rsidR="00F50AB9">
              <w:rPr>
                <w:rFonts w:cs="B Zar" w:hint="cs"/>
                <w:sz w:val="24"/>
                <w:szCs w:val="24"/>
                <w:rtl/>
              </w:rPr>
              <w:t>ژ</w:t>
            </w:r>
            <w:r w:rsidRPr="00C001D3">
              <w:rPr>
                <w:rFonts w:cs="B Zar" w:hint="cs"/>
                <w:sz w:val="24"/>
                <w:szCs w:val="24"/>
                <w:rtl/>
              </w:rPr>
              <w:t>انس کودکان و نوزادان</w:t>
            </w:r>
          </w:p>
        </w:tc>
        <w:tc>
          <w:tcPr>
            <w:tcW w:w="810" w:type="dxa"/>
            <w:vAlign w:val="center"/>
          </w:tcPr>
          <w:p w14:paraId="0DF71096" w14:textId="68816531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A440503" w14:textId="1CFB1C82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E81189B" w14:textId="0024FE6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3999EE51" w14:textId="71C7E72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61586494" w14:textId="6826C428" w:rsidR="00C001D3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7CC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3C588536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77332EB1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90" w:type="dxa"/>
            <w:vAlign w:val="center"/>
          </w:tcPr>
          <w:p w14:paraId="01933431" w14:textId="350D768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بخش های داخلی (اورژانسهای  1و2و3)</w:t>
            </w:r>
          </w:p>
        </w:tc>
        <w:tc>
          <w:tcPr>
            <w:tcW w:w="990" w:type="dxa"/>
            <w:vAlign w:val="center"/>
          </w:tcPr>
          <w:p w14:paraId="0745E0E5" w14:textId="4E427E3B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163940</w:t>
            </w:r>
          </w:p>
        </w:tc>
        <w:tc>
          <w:tcPr>
            <w:tcW w:w="744" w:type="dxa"/>
            <w:vAlign w:val="center"/>
          </w:tcPr>
          <w:p w14:paraId="1ED1614D" w14:textId="67F16AAF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18E771D" w14:textId="33969FD4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17C7535" w14:textId="65A682DA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0EA93000" w14:textId="698A7EF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3036" w:type="dxa"/>
            <w:vAlign w:val="center"/>
          </w:tcPr>
          <w:p w14:paraId="0BA316E4" w14:textId="176EA10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AB1E6B9" w14:textId="0A24067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5ECFC08" w14:textId="7EA94115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F8D9AEB" w14:textId="76BEA93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825" w:type="dxa"/>
            <w:vAlign w:val="center"/>
          </w:tcPr>
          <w:p w14:paraId="067D0550" w14:textId="396CA12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230" w:type="dxa"/>
            <w:vAlign w:val="center"/>
          </w:tcPr>
          <w:p w14:paraId="05417CAC" w14:textId="13B7BA5B" w:rsidR="00C001D3" w:rsidRPr="0034005D" w:rsidRDefault="00DE04D9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04D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5D367F48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2AFB4155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90" w:type="dxa"/>
            <w:vAlign w:val="center"/>
          </w:tcPr>
          <w:p w14:paraId="0406361F" w14:textId="34561E0E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 xml:space="preserve">کارآموزی در عرصه بخش های </w:t>
            </w:r>
            <w:r>
              <w:rPr>
                <w:rFonts w:cs="B Zar" w:hint="cs"/>
                <w:sz w:val="24"/>
                <w:szCs w:val="24"/>
                <w:rtl/>
              </w:rPr>
              <w:t>جراحی</w:t>
            </w:r>
            <w:r w:rsidRPr="00C001D3">
              <w:rPr>
                <w:rFonts w:cs="B Zar" w:hint="cs"/>
                <w:sz w:val="24"/>
                <w:szCs w:val="24"/>
                <w:rtl/>
              </w:rPr>
              <w:t>(اورژانسهای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تروما</w:t>
            </w:r>
            <w:r w:rsidRPr="00C001D3">
              <w:rPr>
                <w:rFonts w:cs="B Zar" w:hint="cs"/>
                <w:sz w:val="24"/>
                <w:szCs w:val="24"/>
                <w:rtl/>
              </w:rPr>
              <w:t xml:space="preserve">  1و2و3)</w:t>
            </w:r>
          </w:p>
        </w:tc>
        <w:tc>
          <w:tcPr>
            <w:tcW w:w="990" w:type="dxa"/>
            <w:vAlign w:val="center"/>
          </w:tcPr>
          <w:p w14:paraId="7D56E760" w14:textId="5AAAB72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163941</w:t>
            </w:r>
          </w:p>
        </w:tc>
        <w:tc>
          <w:tcPr>
            <w:tcW w:w="744" w:type="dxa"/>
            <w:vAlign w:val="center"/>
          </w:tcPr>
          <w:p w14:paraId="09F73CD9" w14:textId="0414FC0E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CE604C1" w14:textId="34164BD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F515B98" w14:textId="5667B3F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7F33BD3E" w14:textId="63701486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3036" w:type="dxa"/>
            <w:vAlign w:val="center"/>
          </w:tcPr>
          <w:p w14:paraId="7EEFEA5B" w14:textId="5DD033F1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4FEA88F" w14:textId="1765878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8954765" w14:textId="2D0D4439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1E0D88B" w14:textId="70FF140C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825" w:type="dxa"/>
            <w:vAlign w:val="center"/>
          </w:tcPr>
          <w:p w14:paraId="49E000B9" w14:textId="04B10C4B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230" w:type="dxa"/>
            <w:vAlign w:val="center"/>
          </w:tcPr>
          <w:p w14:paraId="318883D6" w14:textId="43E6CBF9" w:rsidR="00C001D3" w:rsidRPr="0034005D" w:rsidRDefault="00DE04D9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04D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2813091D" w14:textId="77777777" w:rsidTr="004F0455">
        <w:trPr>
          <w:trHeight w:val="611"/>
        </w:trPr>
        <w:tc>
          <w:tcPr>
            <w:tcW w:w="6977" w:type="dxa"/>
            <w:gridSpan w:val="6"/>
            <w:vAlign w:val="center"/>
          </w:tcPr>
          <w:p w14:paraId="0A34AF45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22348F15" w14:textId="7340958E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9.5</w:t>
            </w:r>
          </w:p>
        </w:tc>
        <w:tc>
          <w:tcPr>
            <w:tcW w:w="7791" w:type="dxa"/>
            <w:gridSpan w:val="6"/>
          </w:tcPr>
          <w:p w14:paraId="5561E820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D51702D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38497BF7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762571E4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158F3CC1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18F74203" w14:textId="77777777" w:rsidR="004617AE" w:rsidRDefault="004617AE" w:rsidP="00E86583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60AC244F" w14:textId="01EF055B" w:rsidR="002E0FF6" w:rsidRDefault="002E0FF6" w:rsidP="004617AE">
      <w:pPr>
        <w:spacing w:after="0"/>
        <w:jc w:val="center"/>
        <w:rPr>
          <w:rFonts w:cs="B Titr"/>
          <w:rtl/>
        </w:rPr>
      </w:pPr>
    </w:p>
    <w:p w14:paraId="49AD30AD" w14:textId="1A9FA18C" w:rsidR="00E42172" w:rsidRDefault="00E42172" w:rsidP="004617AE">
      <w:pPr>
        <w:spacing w:after="0"/>
        <w:jc w:val="center"/>
        <w:rPr>
          <w:rFonts w:cs="B Titr"/>
          <w:rtl/>
        </w:rPr>
      </w:pPr>
    </w:p>
    <w:p w14:paraId="79052EA1" w14:textId="77777777" w:rsidR="009B1399" w:rsidRDefault="009B1399" w:rsidP="004617AE">
      <w:pPr>
        <w:spacing w:after="0"/>
        <w:jc w:val="center"/>
        <w:rPr>
          <w:rFonts w:cs="B Titr"/>
          <w:rtl/>
        </w:rPr>
      </w:pPr>
    </w:p>
    <w:p w14:paraId="4D34A153" w14:textId="77777777" w:rsidR="00641352" w:rsidRDefault="00641352" w:rsidP="004617AE">
      <w:pPr>
        <w:spacing w:after="0"/>
        <w:jc w:val="center"/>
        <w:rPr>
          <w:rFonts w:cs="B Titr"/>
          <w:rtl/>
        </w:rPr>
      </w:pPr>
    </w:p>
    <w:p w14:paraId="46F9E5E2" w14:textId="77777777" w:rsidR="004617AE" w:rsidRDefault="004617AE" w:rsidP="004617AE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  <w:r>
        <w:rPr>
          <w:rFonts w:cs="B Titr" w:hint="cs"/>
          <w:rtl/>
        </w:rPr>
        <w:t xml:space="preserve"> </w:t>
      </w:r>
    </w:p>
    <w:p w14:paraId="7BF4DA40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هشتم</w:t>
      </w:r>
    </w:p>
    <w:tbl>
      <w:tblPr>
        <w:tblStyle w:val="TableGrid"/>
        <w:tblpPr w:leftFromText="180" w:rightFromText="180" w:vertAnchor="text" w:horzAnchor="margin" w:tblpXSpec="center" w:tblpY="33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788"/>
        <w:gridCol w:w="2535"/>
        <w:gridCol w:w="992"/>
        <w:gridCol w:w="862"/>
        <w:gridCol w:w="756"/>
        <w:gridCol w:w="1044"/>
        <w:gridCol w:w="810"/>
        <w:gridCol w:w="2700"/>
        <w:gridCol w:w="915"/>
        <w:gridCol w:w="951"/>
        <w:gridCol w:w="1080"/>
        <w:gridCol w:w="915"/>
        <w:gridCol w:w="1230"/>
      </w:tblGrid>
      <w:tr w:rsidR="004617AE" w14:paraId="49D56ED5" w14:textId="77777777" w:rsidTr="004F0455">
        <w:trPr>
          <w:trHeight w:val="315"/>
        </w:trPr>
        <w:tc>
          <w:tcPr>
            <w:tcW w:w="788" w:type="dxa"/>
            <w:vMerge w:val="restart"/>
            <w:shd w:val="clear" w:color="auto" w:fill="E5B8B7" w:themeFill="accent2" w:themeFillTint="66"/>
            <w:vAlign w:val="center"/>
          </w:tcPr>
          <w:p w14:paraId="7B65D09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535" w:type="dxa"/>
            <w:vMerge w:val="restart"/>
            <w:shd w:val="clear" w:color="auto" w:fill="E5B8B7" w:themeFill="accent2" w:themeFillTint="66"/>
            <w:vAlign w:val="center"/>
          </w:tcPr>
          <w:p w14:paraId="0BFF4CA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C2D686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550A41C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058A68C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</w:tcPr>
          <w:p w14:paraId="29E17873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9D6A06E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617AE" w14:paraId="75F3140D" w14:textId="77777777" w:rsidTr="004F0455">
        <w:trPr>
          <w:trHeight w:val="281"/>
        </w:trPr>
        <w:tc>
          <w:tcPr>
            <w:tcW w:w="788" w:type="dxa"/>
            <w:vMerge/>
            <w:shd w:val="clear" w:color="auto" w:fill="E5B8B7" w:themeFill="accent2" w:themeFillTint="66"/>
            <w:vAlign w:val="center"/>
          </w:tcPr>
          <w:p w14:paraId="1C09B72D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5" w:type="dxa"/>
            <w:vMerge/>
            <w:shd w:val="clear" w:color="auto" w:fill="E5B8B7" w:themeFill="accent2" w:themeFillTint="66"/>
            <w:vAlign w:val="center"/>
          </w:tcPr>
          <w:p w14:paraId="3BC4EC00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0C9E8DC0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39B0B8BF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4BAC417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2A594AE7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3E9B4860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6634572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100499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0312DD5A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05C2767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1047EED0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32A16D83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DE04D9" w14:paraId="78B55EC4" w14:textId="77777777" w:rsidTr="003861A5">
        <w:trPr>
          <w:trHeight w:val="611"/>
        </w:trPr>
        <w:tc>
          <w:tcPr>
            <w:tcW w:w="788" w:type="dxa"/>
            <w:vAlign w:val="center"/>
          </w:tcPr>
          <w:p w14:paraId="09553248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535" w:type="dxa"/>
            <w:vAlign w:val="center"/>
          </w:tcPr>
          <w:p w14:paraId="2476BBDD" w14:textId="293F2C6A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 فوریت های پزشکی پیش بیمارستان</w:t>
            </w:r>
            <w:r>
              <w:rPr>
                <w:rFonts w:cs="B Zar" w:hint="cs"/>
                <w:sz w:val="24"/>
                <w:szCs w:val="24"/>
                <w:rtl/>
              </w:rPr>
              <w:t>ی2</w:t>
            </w:r>
          </w:p>
        </w:tc>
        <w:tc>
          <w:tcPr>
            <w:tcW w:w="992" w:type="dxa"/>
            <w:vAlign w:val="center"/>
          </w:tcPr>
          <w:p w14:paraId="7A11E09A" w14:textId="4E0CA5D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163943</w:t>
            </w:r>
          </w:p>
        </w:tc>
        <w:tc>
          <w:tcPr>
            <w:tcW w:w="862" w:type="dxa"/>
            <w:vAlign w:val="center"/>
          </w:tcPr>
          <w:p w14:paraId="1AE2738D" w14:textId="7797AD2E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7C77A895" w14:textId="10DBB34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58B5D75" w14:textId="70A6AE4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3.5</w:t>
            </w:r>
          </w:p>
        </w:tc>
        <w:tc>
          <w:tcPr>
            <w:tcW w:w="810" w:type="dxa"/>
            <w:vAlign w:val="center"/>
          </w:tcPr>
          <w:p w14:paraId="1E8D18C3" w14:textId="30BF20BA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3.5 </w:t>
            </w:r>
          </w:p>
        </w:tc>
        <w:tc>
          <w:tcPr>
            <w:tcW w:w="2700" w:type="dxa"/>
            <w:vAlign w:val="center"/>
          </w:tcPr>
          <w:p w14:paraId="25FBC0B7" w14:textId="01E55E92" w:rsidR="00DE04D9" w:rsidRPr="0034005D" w:rsidRDefault="00DE04D9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فوریت های پزشکی پیش بیمارستانی1</w:t>
            </w:r>
          </w:p>
        </w:tc>
        <w:tc>
          <w:tcPr>
            <w:tcW w:w="915" w:type="dxa"/>
            <w:vAlign w:val="center"/>
          </w:tcPr>
          <w:p w14:paraId="461CF815" w14:textId="5769BDCF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60662208" w14:textId="0EA3A5F1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9347608" w14:textId="5C46B12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915" w:type="dxa"/>
            <w:vAlign w:val="center"/>
          </w:tcPr>
          <w:p w14:paraId="7CA0E4AC" w14:textId="457F2B2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1230" w:type="dxa"/>
          </w:tcPr>
          <w:p w14:paraId="43719D89" w14:textId="3D01786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DE04D9" w14:paraId="023DBA34" w14:textId="77777777" w:rsidTr="00F50AB9">
        <w:trPr>
          <w:trHeight w:val="611"/>
        </w:trPr>
        <w:tc>
          <w:tcPr>
            <w:tcW w:w="788" w:type="dxa"/>
            <w:vAlign w:val="center"/>
          </w:tcPr>
          <w:p w14:paraId="610188C7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35" w:type="dxa"/>
            <w:vAlign w:val="center"/>
          </w:tcPr>
          <w:p w14:paraId="12E912A3" w14:textId="6DEF325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اورژانس بیمارستانی</w:t>
            </w:r>
          </w:p>
        </w:tc>
        <w:tc>
          <w:tcPr>
            <w:tcW w:w="992" w:type="dxa"/>
            <w:vAlign w:val="center"/>
          </w:tcPr>
          <w:p w14:paraId="127CB09D" w14:textId="35403698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163949</w:t>
            </w:r>
          </w:p>
        </w:tc>
        <w:tc>
          <w:tcPr>
            <w:tcW w:w="862" w:type="dxa"/>
            <w:vAlign w:val="center"/>
          </w:tcPr>
          <w:p w14:paraId="54902FC1" w14:textId="7B7B2308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A84EC36" w14:textId="3DFBE47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8669914" w14:textId="03796F8C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330B565A" w14:textId="64B9030E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54FC9C7A" w14:textId="28B72EF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A0BCFBB" w14:textId="7DABDE39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322D29DA" w14:textId="42F2F4F3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9AB5FD9" w14:textId="491B596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915" w:type="dxa"/>
            <w:vAlign w:val="center"/>
          </w:tcPr>
          <w:p w14:paraId="0E88BE88" w14:textId="1376785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1230" w:type="dxa"/>
          </w:tcPr>
          <w:p w14:paraId="2F0231D0" w14:textId="7C75D093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DE04D9" w14:paraId="7F887B97" w14:textId="77777777" w:rsidTr="00F50AB9">
        <w:trPr>
          <w:trHeight w:val="611"/>
        </w:trPr>
        <w:tc>
          <w:tcPr>
            <w:tcW w:w="788" w:type="dxa"/>
            <w:vAlign w:val="center"/>
          </w:tcPr>
          <w:p w14:paraId="151D14DD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35" w:type="dxa"/>
            <w:vAlign w:val="center"/>
          </w:tcPr>
          <w:p w14:paraId="17B63011" w14:textId="71B0B6C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مراقبت های ویژه</w:t>
            </w:r>
          </w:p>
        </w:tc>
        <w:tc>
          <w:tcPr>
            <w:tcW w:w="992" w:type="dxa"/>
            <w:vAlign w:val="center"/>
          </w:tcPr>
          <w:p w14:paraId="435EB51F" w14:textId="7287564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163946</w:t>
            </w:r>
          </w:p>
        </w:tc>
        <w:tc>
          <w:tcPr>
            <w:tcW w:w="862" w:type="dxa"/>
            <w:vAlign w:val="center"/>
          </w:tcPr>
          <w:p w14:paraId="235741E7" w14:textId="4D05BACF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587F403" w14:textId="6FDC68F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2BA900AA" w14:textId="4BBC75B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0D8B50FA" w14:textId="787A6A3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4AE4AC8" w14:textId="53C4FB8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915" w:type="dxa"/>
            <w:vAlign w:val="center"/>
          </w:tcPr>
          <w:p w14:paraId="1D77AAD5" w14:textId="17F5BC7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12E16E7F" w14:textId="494B5EC5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D58ABB1" w14:textId="652B7EBE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7DBF8FEC" w14:textId="18F8A78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</w:tcPr>
          <w:p w14:paraId="39013CDB" w14:textId="4ECF959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DE04D9" w14:paraId="5B7972C1" w14:textId="77777777" w:rsidTr="006B6AB0">
        <w:trPr>
          <w:trHeight w:val="611"/>
        </w:trPr>
        <w:tc>
          <w:tcPr>
            <w:tcW w:w="788" w:type="dxa"/>
            <w:vAlign w:val="center"/>
          </w:tcPr>
          <w:p w14:paraId="31FA4E7C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535" w:type="dxa"/>
            <w:vAlign w:val="center"/>
          </w:tcPr>
          <w:p w14:paraId="6AA1C3FC" w14:textId="1C3B1A03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04D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E04D9">
              <w:rPr>
                <w:rFonts w:cs="B Zar" w:hint="cs"/>
                <w:sz w:val="24"/>
                <w:szCs w:val="24"/>
                <w:rtl/>
              </w:rPr>
              <w:t xml:space="preserve"> نگاهداشت آمبولانس و تجهیزات آن</w:t>
            </w:r>
          </w:p>
        </w:tc>
        <w:tc>
          <w:tcPr>
            <w:tcW w:w="992" w:type="dxa"/>
            <w:vAlign w:val="center"/>
          </w:tcPr>
          <w:p w14:paraId="5AE88BB0" w14:textId="54380FAF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163944</w:t>
            </w:r>
          </w:p>
        </w:tc>
        <w:tc>
          <w:tcPr>
            <w:tcW w:w="862" w:type="dxa"/>
            <w:vAlign w:val="center"/>
          </w:tcPr>
          <w:p w14:paraId="2643C36B" w14:textId="05BE92A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10ACA99B" w14:textId="7B0BED19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AF34898" w14:textId="1393C448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7234CC47" w14:textId="26DDBCB9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E8DB08F" w14:textId="239DD263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CBB4606" w14:textId="789CD6E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477A398F" w14:textId="33ECA1C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6FEF393" w14:textId="60470E2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15" w:type="dxa"/>
            <w:vAlign w:val="center"/>
          </w:tcPr>
          <w:p w14:paraId="6DD312F6" w14:textId="1C00B65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</w:tcPr>
          <w:p w14:paraId="558B48EC" w14:textId="0CAA4A7A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4617AE" w14:paraId="6B0DF16A" w14:textId="77777777" w:rsidTr="004F0455">
        <w:trPr>
          <w:trHeight w:val="611"/>
        </w:trPr>
        <w:tc>
          <w:tcPr>
            <w:tcW w:w="6977" w:type="dxa"/>
            <w:gridSpan w:val="6"/>
            <w:vAlign w:val="center"/>
          </w:tcPr>
          <w:p w14:paraId="31DA503C" w14:textId="77777777" w:rsidR="004617AE" w:rsidRPr="0034005D" w:rsidRDefault="004617AE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1F44E324" w14:textId="2D0D6131" w:rsidR="004617AE" w:rsidRPr="0034005D" w:rsidRDefault="00DE04D9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9.5</w:t>
            </w:r>
          </w:p>
        </w:tc>
        <w:tc>
          <w:tcPr>
            <w:tcW w:w="7791" w:type="dxa"/>
            <w:gridSpan w:val="6"/>
          </w:tcPr>
          <w:p w14:paraId="30CAB1A6" w14:textId="77777777" w:rsidR="004617AE" w:rsidRPr="0034005D" w:rsidRDefault="004617AE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0F34D9F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sectPr w:rsidR="004617AE" w:rsidSect="00BA67A3">
      <w:pgSz w:w="16838" w:h="11906" w:orient="landscape"/>
      <w:pgMar w:top="90" w:right="1358" w:bottom="0" w:left="126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7EE0" w14:textId="77777777" w:rsidR="008E5ED1" w:rsidRDefault="008E5ED1" w:rsidP="0074169C">
      <w:pPr>
        <w:spacing w:after="0" w:line="240" w:lineRule="auto"/>
      </w:pPr>
      <w:r>
        <w:separator/>
      </w:r>
    </w:p>
  </w:endnote>
  <w:endnote w:type="continuationSeparator" w:id="0">
    <w:p w14:paraId="233AEF39" w14:textId="77777777" w:rsidR="008E5ED1" w:rsidRDefault="008E5ED1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1FF2" w14:textId="77777777" w:rsidR="008E5ED1" w:rsidRDefault="008E5ED1" w:rsidP="0074169C">
      <w:pPr>
        <w:spacing w:after="0" w:line="240" w:lineRule="auto"/>
      </w:pPr>
      <w:r>
        <w:separator/>
      </w:r>
    </w:p>
  </w:footnote>
  <w:footnote w:type="continuationSeparator" w:id="0">
    <w:p w14:paraId="37D8F900" w14:textId="77777777" w:rsidR="008E5ED1" w:rsidRDefault="008E5ED1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F3F"/>
    <w:rsid w:val="00000CF8"/>
    <w:rsid w:val="000061C4"/>
    <w:rsid w:val="000152C7"/>
    <w:rsid w:val="00015D7C"/>
    <w:rsid w:val="00017D43"/>
    <w:rsid w:val="00027E4E"/>
    <w:rsid w:val="00030F97"/>
    <w:rsid w:val="00033E7E"/>
    <w:rsid w:val="000400C5"/>
    <w:rsid w:val="0004017D"/>
    <w:rsid w:val="00043090"/>
    <w:rsid w:val="000437CF"/>
    <w:rsid w:val="00060995"/>
    <w:rsid w:val="00063F66"/>
    <w:rsid w:val="00083698"/>
    <w:rsid w:val="00084C31"/>
    <w:rsid w:val="00090ADC"/>
    <w:rsid w:val="00092C51"/>
    <w:rsid w:val="00093A51"/>
    <w:rsid w:val="000A7CD6"/>
    <w:rsid w:val="000C15E5"/>
    <w:rsid w:val="000C3F8B"/>
    <w:rsid w:val="000D207F"/>
    <w:rsid w:val="000D5630"/>
    <w:rsid w:val="000E02D9"/>
    <w:rsid w:val="000E2EB5"/>
    <w:rsid w:val="000E513A"/>
    <w:rsid w:val="000F7963"/>
    <w:rsid w:val="000F7C22"/>
    <w:rsid w:val="001001DC"/>
    <w:rsid w:val="00103921"/>
    <w:rsid w:val="00107128"/>
    <w:rsid w:val="00111857"/>
    <w:rsid w:val="00111A9A"/>
    <w:rsid w:val="00113323"/>
    <w:rsid w:val="00113EDF"/>
    <w:rsid w:val="00122EA3"/>
    <w:rsid w:val="00123DDC"/>
    <w:rsid w:val="00126FBE"/>
    <w:rsid w:val="0013047E"/>
    <w:rsid w:val="001405C9"/>
    <w:rsid w:val="00143F85"/>
    <w:rsid w:val="00146110"/>
    <w:rsid w:val="001461FF"/>
    <w:rsid w:val="00146C87"/>
    <w:rsid w:val="00154EE7"/>
    <w:rsid w:val="001572BD"/>
    <w:rsid w:val="00160BBA"/>
    <w:rsid w:val="00161EB9"/>
    <w:rsid w:val="001626B9"/>
    <w:rsid w:val="00162A2E"/>
    <w:rsid w:val="00162DB2"/>
    <w:rsid w:val="00165031"/>
    <w:rsid w:val="0016572B"/>
    <w:rsid w:val="0017647A"/>
    <w:rsid w:val="00183CD1"/>
    <w:rsid w:val="001935EB"/>
    <w:rsid w:val="00193B4B"/>
    <w:rsid w:val="00195AFF"/>
    <w:rsid w:val="001A51CE"/>
    <w:rsid w:val="001B41BC"/>
    <w:rsid w:val="001B7735"/>
    <w:rsid w:val="001C07AC"/>
    <w:rsid w:val="001C2663"/>
    <w:rsid w:val="001C375E"/>
    <w:rsid w:val="001C414C"/>
    <w:rsid w:val="001C4325"/>
    <w:rsid w:val="001E25FA"/>
    <w:rsid w:val="001E6622"/>
    <w:rsid w:val="00202E1F"/>
    <w:rsid w:val="00205EFF"/>
    <w:rsid w:val="00220157"/>
    <w:rsid w:val="00221E3A"/>
    <w:rsid w:val="00224946"/>
    <w:rsid w:val="00224B48"/>
    <w:rsid w:val="00230F7E"/>
    <w:rsid w:val="00232084"/>
    <w:rsid w:val="00236600"/>
    <w:rsid w:val="00240110"/>
    <w:rsid w:val="00241909"/>
    <w:rsid w:val="0024194D"/>
    <w:rsid w:val="0024399F"/>
    <w:rsid w:val="0025632D"/>
    <w:rsid w:val="00256FA5"/>
    <w:rsid w:val="002614FC"/>
    <w:rsid w:val="0026730B"/>
    <w:rsid w:val="00267C00"/>
    <w:rsid w:val="00274709"/>
    <w:rsid w:val="002747AF"/>
    <w:rsid w:val="00281363"/>
    <w:rsid w:val="0028144E"/>
    <w:rsid w:val="00283C8D"/>
    <w:rsid w:val="002956E3"/>
    <w:rsid w:val="002A3412"/>
    <w:rsid w:val="002A5568"/>
    <w:rsid w:val="002A59CA"/>
    <w:rsid w:val="002B7463"/>
    <w:rsid w:val="002C017B"/>
    <w:rsid w:val="002C0BF2"/>
    <w:rsid w:val="002C4D1D"/>
    <w:rsid w:val="002D0E11"/>
    <w:rsid w:val="002D39E2"/>
    <w:rsid w:val="002E0FF6"/>
    <w:rsid w:val="002E1317"/>
    <w:rsid w:val="002E2956"/>
    <w:rsid w:val="002E3651"/>
    <w:rsid w:val="002E6127"/>
    <w:rsid w:val="002F188A"/>
    <w:rsid w:val="002F218C"/>
    <w:rsid w:val="002F30CE"/>
    <w:rsid w:val="002F414A"/>
    <w:rsid w:val="00312467"/>
    <w:rsid w:val="00312D49"/>
    <w:rsid w:val="0031536B"/>
    <w:rsid w:val="00315ADC"/>
    <w:rsid w:val="00317A52"/>
    <w:rsid w:val="00317BEB"/>
    <w:rsid w:val="0032162B"/>
    <w:rsid w:val="003241E0"/>
    <w:rsid w:val="00330EBC"/>
    <w:rsid w:val="003331FA"/>
    <w:rsid w:val="0034005D"/>
    <w:rsid w:val="003401F1"/>
    <w:rsid w:val="00347EAF"/>
    <w:rsid w:val="00352B4E"/>
    <w:rsid w:val="0035319D"/>
    <w:rsid w:val="003670A5"/>
    <w:rsid w:val="003733BE"/>
    <w:rsid w:val="0037528E"/>
    <w:rsid w:val="00385C64"/>
    <w:rsid w:val="003861A5"/>
    <w:rsid w:val="00391093"/>
    <w:rsid w:val="00397071"/>
    <w:rsid w:val="0039713D"/>
    <w:rsid w:val="003A1957"/>
    <w:rsid w:val="003A1C10"/>
    <w:rsid w:val="003A217C"/>
    <w:rsid w:val="003A35C8"/>
    <w:rsid w:val="003A7E2A"/>
    <w:rsid w:val="003B1579"/>
    <w:rsid w:val="003B4BFB"/>
    <w:rsid w:val="003B5550"/>
    <w:rsid w:val="003C149B"/>
    <w:rsid w:val="003C1922"/>
    <w:rsid w:val="003C72AF"/>
    <w:rsid w:val="003D3EA2"/>
    <w:rsid w:val="003D51AE"/>
    <w:rsid w:val="003E0876"/>
    <w:rsid w:val="003F4A9B"/>
    <w:rsid w:val="003F4C4D"/>
    <w:rsid w:val="00402842"/>
    <w:rsid w:val="00402877"/>
    <w:rsid w:val="00403283"/>
    <w:rsid w:val="00403D76"/>
    <w:rsid w:val="00404F96"/>
    <w:rsid w:val="00407917"/>
    <w:rsid w:val="004150E4"/>
    <w:rsid w:val="00422881"/>
    <w:rsid w:val="00423374"/>
    <w:rsid w:val="004236A1"/>
    <w:rsid w:val="00424B12"/>
    <w:rsid w:val="00425C11"/>
    <w:rsid w:val="0043042F"/>
    <w:rsid w:val="00431785"/>
    <w:rsid w:val="00435E11"/>
    <w:rsid w:val="00436520"/>
    <w:rsid w:val="00443201"/>
    <w:rsid w:val="00443329"/>
    <w:rsid w:val="004462EF"/>
    <w:rsid w:val="004518F7"/>
    <w:rsid w:val="00451BDD"/>
    <w:rsid w:val="00453AD2"/>
    <w:rsid w:val="004617AE"/>
    <w:rsid w:val="00462B44"/>
    <w:rsid w:val="00462FF6"/>
    <w:rsid w:val="00466519"/>
    <w:rsid w:val="00467064"/>
    <w:rsid w:val="00467D0D"/>
    <w:rsid w:val="0047011D"/>
    <w:rsid w:val="00471193"/>
    <w:rsid w:val="004756C9"/>
    <w:rsid w:val="004778B5"/>
    <w:rsid w:val="00481449"/>
    <w:rsid w:val="00482BDF"/>
    <w:rsid w:val="00485459"/>
    <w:rsid w:val="00485B94"/>
    <w:rsid w:val="004A09C3"/>
    <w:rsid w:val="004A10DE"/>
    <w:rsid w:val="004A5FC1"/>
    <w:rsid w:val="004B0AA7"/>
    <w:rsid w:val="004B365D"/>
    <w:rsid w:val="004B48E8"/>
    <w:rsid w:val="004B5CEE"/>
    <w:rsid w:val="004B603C"/>
    <w:rsid w:val="004B6D2C"/>
    <w:rsid w:val="004C2FDC"/>
    <w:rsid w:val="004D1B9A"/>
    <w:rsid w:val="004E12CA"/>
    <w:rsid w:val="004E2BA3"/>
    <w:rsid w:val="004E3B38"/>
    <w:rsid w:val="0050303B"/>
    <w:rsid w:val="005046F2"/>
    <w:rsid w:val="00506AEF"/>
    <w:rsid w:val="00515D14"/>
    <w:rsid w:val="00516B54"/>
    <w:rsid w:val="00520D5A"/>
    <w:rsid w:val="005242D2"/>
    <w:rsid w:val="005248F4"/>
    <w:rsid w:val="00526BC4"/>
    <w:rsid w:val="00532505"/>
    <w:rsid w:val="00542CBA"/>
    <w:rsid w:val="005440AC"/>
    <w:rsid w:val="00544BB1"/>
    <w:rsid w:val="0054753D"/>
    <w:rsid w:val="0055781F"/>
    <w:rsid w:val="0056522D"/>
    <w:rsid w:val="00573848"/>
    <w:rsid w:val="00594473"/>
    <w:rsid w:val="00594C77"/>
    <w:rsid w:val="005A026C"/>
    <w:rsid w:val="005A37EE"/>
    <w:rsid w:val="005A46C6"/>
    <w:rsid w:val="005A5FFD"/>
    <w:rsid w:val="005B5DE6"/>
    <w:rsid w:val="005C4B45"/>
    <w:rsid w:val="005C69DC"/>
    <w:rsid w:val="005E1D26"/>
    <w:rsid w:val="005E31CA"/>
    <w:rsid w:val="005E4470"/>
    <w:rsid w:val="005E6A69"/>
    <w:rsid w:val="005F00A3"/>
    <w:rsid w:val="005F3447"/>
    <w:rsid w:val="005F6374"/>
    <w:rsid w:val="00605ED4"/>
    <w:rsid w:val="0061319E"/>
    <w:rsid w:val="00616685"/>
    <w:rsid w:val="006172C7"/>
    <w:rsid w:val="00625B4B"/>
    <w:rsid w:val="00627A45"/>
    <w:rsid w:val="00634264"/>
    <w:rsid w:val="00634D30"/>
    <w:rsid w:val="00635235"/>
    <w:rsid w:val="00635F1E"/>
    <w:rsid w:val="006367BF"/>
    <w:rsid w:val="00637F73"/>
    <w:rsid w:val="00641352"/>
    <w:rsid w:val="006418D2"/>
    <w:rsid w:val="00644A09"/>
    <w:rsid w:val="00644B3E"/>
    <w:rsid w:val="006503B3"/>
    <w:rsid w:val="0065686B"/>
    <w:rsid w:val="00661186"/>
    <w:rsid w:val="00665516"/>
    <w:rsid w:val="00665554"/>
    <w:rsid w:val="00665EA3"/>
    <w:rsid w:val="00677E29"/>
    <w:rsid w:val="0068089F"/>
    <w:rsid w:val="00682003"/>
    <w:rsid w:val="006833E8"/>
    <w:rsid w:val="006854D0"/>
    <w:rsid w:val="0069057D"/>
    <w:rsid w:val="00691240"/>
    <w:rsid w:val="00696C8C"/>
    <w:rsid w:val="006A398F"/>
    <w:rsid w:val="006B1F14"/>
    <w:rsid w:val="006C0C8C"/>
    <w:rsid w:val="006C2A4C"/>
    <w:rsid w:val="006C2B9D"/>
    <w:rsid w:val="006C5F3F"/>
    <w:rsid w:val="006C6760"/>
    <w:rsid w:val="006D00DA"/>
    <w:rsid w:val="006D0CF9"/>
    <w:rsid w:val="006D1EAD"/>
    <w:rsid w:val="006D6ED2"/>
    <w:rsid w:val="006E145A"/>
    <w:rsid w:val="006E2409"/>
    <w:rsid w:val="006E435D"/>
    <w:rsid w:val="006F3C32"/>
    <w:rsid w:val="006F4CB9"/>
    <w:rsid w:val="00700B36"/>
    <w:rsid w:val="0070179F"/>
    <w:rsid w:val="0070226D"/>
    <w:rsid w:val="00702C05"/>
    <w:rsid w:val="0070764A"/>
    <w:rsid w:val="0071338A"/>
    <w:rsid w:val="00716441"/>
    <w:rsid w:val="007168F3"/>
    <w:rsid w:val="00723AEF"/>
    <w:rsid w:val="0072615B"/>
    <w:rsid w:val="007317D6"/>
    <w:rsid w:val="0073619D"/>
    <w:rsid w:val="00736BFF"/>
    <w:rsid w:val="00740E5F"/>
    <w:rsid w:val="0074169C"/>
    <w:rsid w:val="007600E3"/>
    <w:rsid w:val="0076158C"/>
    <w:rsid w:val="0076319E"/>
    <w:rsid w:val="007708A1"/>
    <w:rsid w:val="00770BE6"/>
    <w:rsid w:val="00771DAF"/>
    <w:rsid w:val="007815A1"/>
    <w:rsid w:val="00782A8C"/>
    <w:rsid w:val="0078505D"/>
    <w:rsid w:val="00786046"/>
    <w:rsid w:val="00796A73"/>
    <w:rsid w:val="00797F2A"/>
    <w:rsid w:val="007A24B8"/>
    <w:rsid w:val="007A52EC"/>
    <w:rsid w:val="007A60E3"/>
    <w:rsid w:val="007B07A1"/>
    <w:rsid w:val="007B15B2"/>
    <w:rsid w:val="007C29DB"/>
    <w:rsid w:val="007C4BCA"/>
    <w:rsid w:val="007D333A"/>
    <w:rsid w:val="007D4D42"/>
    <w:rsid w:val="007D51E5"/>
    <w:rsid w:val="007D76D2"/>
    <w:rsid w:val="007E2712"/>
    <w:rsid w:val="007E2DC0"/>
    <w:rsid w:val="008008CB"/>
    <w:rsid w:val="00802C9B"/>
    <w:rsid w:val="00805ECF"/>
    <w:rsid w:val="008073F9"/>
    <w:rsid w:val="008167BC"/>
    <w:rsid w:val="0081781B"/>
    <w:rsid w:val="00826C0D"/>
    <w:rsid w:val="00827864"/>
    <w:rsid w:val="0084674D"/>
    <w:rsid w:val="00847AF2"/>
    <w:rsid w:val="00854110"/>
    <w:rsid w:val="008550CF"/>
    <w:rsid w:val="00855B6A"/>
    <w:rsid w:val="008571E0"/>
    <w:rsid w:val="00862773"/>
    <w:rsid w:val="00870114"/>
    <w:rsid w:val="00876A01"/>
    <w:rsid w:val="00876A9B"/>
    <w:rsid w:val="0087736B"/>
    <w:rsid w:val="008820BA"/>
    <w:rsid w:val="00886139"/>
    <w:rsid w:val="00886637"/>
    <w:rsid w:val="00893942"/>
    <w:rsid w:val="008975F9"/>
    <w:rsid w:val="008A00AA"/>
    <w:rsid w:val="008A65EA"/>
    <w:rsid w:val="008A67B1"/>
    <w:rsid w:val="008B572A"/>
    <w:rsid w:val="008C2578"/>
    <w:rsid w:val="008C59C0"/>
    <w:rsid w:val="008C5E47"/>
    <w:rsid w:val="008D1ABC"/>
    <w:rsid w:val="008D3933"/>
    <w:rsid w:val="008E4296"/>
    <w:rsid w:val="008E4A3A"/>
    <w:rsid w:val="008E5ED1"/>
    <w:rsid w:val="008F2451"/>
    <w:rsid w:val="00902A6F"/>
    <w:rsid w:val="0090388C"/>
    <w:rsid w:val="00905A91"/>
    <w:rsid w:val="00905BD0"/>
    <w:rsid w:val="00914067"/>
    <w:rsid w:val="009153A6"/>
    <w:rsid w:val="00915EC1"/>
    <w:rsid w:val="00922BF2"/>
    <w:rsid w:val="00922CBD"/>
    <w:rsid w:val="009305A0"/>
    <w:rsid w:val="009317A0"/>
    <w:rsid w:val="00941B7D"/>
    <w:rsid w:val="00947B80"/>
    <w:rsid w:val="00950076"/>
    <w:rsid w:val="009626A2"/>
    <w:rsid w:val="009664EE"/>
    <w:rsid w:val="00973059"/>
    <w:rsid w:val="009740C8"/>
    <w:rsid w:val="00975272"/>
    <w:rsid w:val="009915FC"/>
    <w:rsid w:val="00993E10"/>
    <w:rsid w:val="009A0891"/>
    <w:rsid w:val="009A0C5F"/>
    <w:rsid w:val="009A111A"/>
    <w:rsid w:val="009A4DCF"/>
    <w:rsid w:val="009A4EED"/>
    <w:rsid w:val="009B11A8"/>
    <w:rsid w:val="009B1399"/>
    <w:rsid w:val="009B4F2B"/>
    <w:rsid w:val="009B500C"/>
    <w:rsid w:val="009C4152"/>
    <w:rsid w:val="009D689A"/>
    <w:rsid w:val="009D7258"/>
    <w:rsid w:val="009E21FD"/>
    <w:rsid w:val="009F01F6"/>
    <w:rsid w:val="00A03C8D"/>
    <w:rsid w:val="00A04667"/>
    <w:rsid w:val="00A047F8"/>
    <w:rsid w:val="00A133EE"/>
    <w:rsid w:val="00A15DEC"/>
    <w:rsid w:val="00A168DE"/>
    <w:rsid w:val="00A23275"/>
    <w:rsid w:val="00A353EC"/>
    <w:rsid w:val="00A369BE"/>
    <w:rsid w:val="00A3775C"/>
    <w:rsid w:val="00A40625"/>
    <w:rsid w:val="00A53C2E"/>
    <w:rsid w:val="00A64821"/>
    <w:rsid w:val="00A6637B"/>
    <w:rsid w:val="00A777D5"/>
    <w:rsid w:val="00A815CA"/>
    <w:rsid w:val="00A82376"/>
    <w:rsid w:val="00A93EDC"/>
    <w:rsid w:val="00A959F6"/>
    <w:rsid w:val="00AA3405"/>
    <w:rsid w:val="00AA5817"/>
    <w:rsid w:val="00AB1D5D"/>
    <w:rsid w:val="00AB397F"/>
    <w:rsid w:val="00AB768F"/>
    <w:rsid w:val="00AC533D"/>
    <w:rsid w:val="00AD4C31"/>
    <w:rsid w:val="00AD6316"/>
    <w:rsid w:val="00AD6F94"/>
    <w:rsid w:val="00AE0F35"/>
    <w:rsid w:val="00AE4496"/>
    <w:rsid w:val="00AE4DFA"/>
    <w:rsid w:val="00AF12E1"/>
    <w:rsid w:val="00AF3162"/>
    <w:rsid w:val="00B0449A"/>
    <w:rsid w:val="00B05C93"/>
    <w:rsid w:val="00B1059F"/>
    <w:rsid w:val="00B1074F"/>
    <w:rsid w:val="00B21C84"/>
    <w:rsid w:val="00B30FD2"/>
    <w:rsid w:val="00B323D4"/>
    <w:rsid w:val="00B33ADF"/>
    <w:rsid w:val="00B33BBC"/>
    <w:rsid w:val="00B42C8C"/>
    <w:rsid w:val="00B45647"/>
    <w:rsid w:val="00B47CD8"/>
    <w:rsid w:val="00B63D10"/>
    <w:rsid w:val="00B661DE"/>
    <w:rsid w:val="00B73B8F"/>
    <w:rsid w:val="00B76054"/>
    <w:rsid w:val="00B87D62"/>
    <w:rsid w:val="00B91353"/>
    <w:rsid w:val="00B93C2A"/>
    <w:rsid w:val="00B93ECC"/>
    <w:rsid w:val="00BA525B"/>
    <w:rsid w:val="00BA67A3"/>
    <w:rsid w:val="00BB1266"/>
    <w:rsid w:val="00BC0D7D"/>
    <w:rsid w:val="00BC21C7"/>
    <w:rsid w:val="00BD5346"/>
    <w:rsid w:val="00BE52B2"/>
    <w:rsid w:val="00C001D3"/>
    <w:rsid w:val="00C01A25"/>
    <w:rsid w:val="00C03206"/>
    <w:rsid w:val="00C07FF6"/>
    <w:rsid w:val="00C104E3"/>
    <w:rsid w:val="00C14CEE"/>
    <w:rsid w:val="00C2277D"/>
    <w:rsid w:val="00C24E85"/>
    <w:rsid w:val="00C33523"/>
    <w:rsid w:val="00C33B39"/>
    <w:rsid w:val="00C36E26"/>
    <w:rsid w:val="00C40BD9"/>
    <w:rsid w:val="00C44160"/>
    <w:rsid w:val="00C529F7"/>
    <w:rsid w:val="00C5446D"/>
    <w:rsid w:val="00C64883"/>
    <w:rsid w:val="00C7085F"/>
    <w:rsid w:val="00C73737"/>
    <w:rsid w:val="00C74FDE"/>
    <w:rsid w:val="00C76D99"/>
    <w:rsid w:val="00C83EDD"/>
    <w:rsid w:val="00C85E01"/>
    <w:rsid w:val="00C8699B"/>
    <w:rsid w:val="00C9675C"/>
    <w:rsid w:val="00CA030E"/>
    <w:rsid w:val="00CA1691"/>
    <w:rsid w:val="00CB6ACD"/>
    <w:rsid w:val="00CC510B"/>
    <w:rsid w:val="00CC725E"/>
    <w:rsid w:val="00CD0D8B"/>
    <w:rsid w:val="00CD46E8"/>
    <w:rsid w:val="00CD5B4D"/>
    <w:rsid w:val="00CE122A"/>
    <w:rsid w:val="00CE21BB"/>
    <w:rsid w:val="00CE3C4E"/>
    <w:rsid w:val="00CE7C19"/>
    <w:rsid w:val="00D04118"/>
    <w:rsid w:val="00D0771D"/>
    <w:rsid w:val="00D148AD"/>
    <w:rsid w:val="00D15D38"/>
    <w:rsid w:val="00D168A0"/>
    <w:rsid w:val="00D17F4D"/>
    <w:rsid w:val="00D23570"/>
    <w:rsid w:val="00D24492"/>
    <w:rsid w:val="00D31F77"/>
    <w:rsid w:val="00D368DD"/>
    <w:rsid w:val="00D36F77"/>
    <w:rsid w:val="00D43394"/>
    <w:rsid w:val="00D4394B"/>
    <w:rsid w:val="00D4403E"/>
    <w:rsid w:val="00D51C2D"/>
    <w:rsid w:val="00D56075"/>
    <w:rsid w:val="00D568B9"/>
    <w:rsid w:val="00D61958"/>
    <w:rsid w:val="00D61C23"/>
    <w:rsid w:val="00D719C0"/>
    <w:rsid w:val="00D77847"/>
    <w:rsid w:val="00D84971"/>
    <w:rsid w:val="00D86063"/>
    <w:rsid w:val="00D86B85"/>
    <w:rsid w:val="00D86BC7"/>
    <w:rsid w:val="00D93097"/>
    <w:rsid w:val="00D9486A"/>
    <w:rsid w:val="00DA1141"/>
    <w:rsid w:val="00DA1A11"/>
    <w:rsid w:val="00DA1A83"/>
    <w:rsid w:val="00DB697C"/>
    <w:rsid w:val="00DC13CA"/>
    <w:rsid w:val="00DD5410"/>
    <w:rsid w:val="00DD5BE0"/>
    <w:rsid w:val="00DE04D9"/>
    <w:rsid w:val="00DE0506"/>
    <w:rsid w:val="00DE093C"/>
    <w:rsid w:val="00DE2271"/>
    <w:rsid w:val="00DF791E"/>
    <w:rsid w:val="00E01EDA"/>
    <w:rsid w:val="00E065E3"/>
    <w:rsid w:val="00E06DA1"/>
    <w:rsid w:val="00E06E54"/>
    <w:rsid w:val="00E42172"/>
    <w:rsid w:val="00E44EAF"/>
    <w:rsid w:val="00E52B1C"/>
    <w:rsid w:val="00E52D07"/>
    <w:rsid w:val="00E5425A"/>
    <w:rsid w:val="00E552AA"/>
    <w:rsid w:val="00E60DA1"/>
    <w:rsid w:val="00E6770F"/>
    <w:rsid w:val="00E707D1"/>
    <w:rsid w:val="00E71749"/>
    <w:rsid w:val="00E73073"/>
    <w:rsid w:val="00E83FF7"/>
    <w:rsid w:val="00E8605B"/>
    <w:rsid w:val="00E86583"/>
    <w:rsid w:val="00E87C50"/>
    <w:rsid w:val="00E91F43"/>
    <w:rsid w:val="00E93BB0"/>
    <w:rsid w:val="00EA475D"/>
    <w:rsid w:val="00EB1173"/>
    <w:rsid w:val="00EB13D3"/>
    <w:rsid w:val="00EB55D9"/>
    <w:rsid w:val="00EC1A7C"/>
    <w:rsid w:val="00EC4876"/>
    <w:rsid w:val="00EC6E7B"/>
    <w:rsid w:val="00ED3B28"/>
    <w:rsid w:val="00ED41AD"/>
    <w:rsid w:val="00ED573D"/>
    <w:rsid w:val="00EE2BF0"/>
    <w:rsid w:val="00EF487A"/>
    <w:rsid w:val="00EF6DE1"/>
    <w:rsid w:val="00F0267B"/>
    <w:rsid w:val="00F10E97"/>
    <w:rsid w:val="00F15C21"/>
    <w:rsid w:val="00F22AD0"/>
    <w:rsid w:val="00F249AE"/>
    <w:rsid w:val="00F33EA6"/>
    <w:rsid w:val="00F345CF"/>
    <w:rsid w:val="00F34C1E"/>
    <w:rsid w:val="00F3746F"/>
    <w:rsid w:val="00F411DD"/>
    <w:rsid w:val="00F4620E"/>
    <w:rsid w:val="00F50AB9"/>
    <w:rsid w:val="00F51A18"/>
    <w:rsid w:val="00F62CE5"/>
    <w:rsid w:val="00F6446C"/>
    <w:rsid w:val="00F713E6"/>
    <w:rsid w:val="00F7652D"/>
    <w:rsid w:val="00F77481"/>
    <w:rsid w:val="00F96AC0"/>
    <w:rsid w:val="00F97380"/>
    <w:rsid w:val="00FA4BBC"/>
    <w:rsid w:val="00FB53AC"/>
    <w:rsid w:val="00FB6D8A"/>
    <w:rsid w:val="00FC028F"/>
    <w:rsid w:val="00FC2FED"/>
    <w:rsid w:val="00FC5605"/>
    <w:rsid w:val="00FD2E23"/>
    <w:rsid w:val="00FF03AB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8378"/>
  <w15:docId w15:val="{0F8AF00F-490F-465F-B242-E98B398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9477-8CA2-47F7-9E03-C3B80C76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8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 6</dc:creator>
  <cp:lastModifiedBy>EDU</cp:lastModifiedBy>
  <cp:revision>584</cp:revision>
  <cp:lastPrinted>2020-09-21T09:50:00Z</cp:lastPrinted>
  <dcterms:created xsi:type="dcterms:W3CDTF">2020-07-21T05:17:00Z</dcterms:created>
  <dcterms:modified xsi:type="dcterms:W3CDTF">2026-05-12T06:33:00Z</dcterms:modified>
</cp:coreProperties>
</file>